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34" w:rsidRPr="00901334" w:rsidRDefault="00901334" w:rsidP="00901334">
      <w:pPr>
        <w:rPr>
          <w:b/>
        </w:rPr>
      </w:pPr>
      <w:r w:rsidRPr="00901334">
        <w:rPr>
          <w:b/>
        </w:rPr>
        <w:t>График реализации республиканской программы «Башкирские дворики» в 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403"/>
        <w:gridCol w:w="4726"/>
      </w:tblGrid>
      <w:tr w:rsidR="00901334" w:rsidTr="00901334">
        <w:tc>
          <w:tcPr>
            <w:tcW w:w="442" w:type="dxa"/>
          </w:tcPr>
          <w:p w:rsidR="00901334" w:rsidRDefault="00901334">
            <w:r>
              <w:t>№</w:t>
            </w:r>
          </w:p>
        </w:tc>
        <w:tc>
          <w:tcPr>
            <w:tcW w:w="4403" w:type="dxa"/>
          </w:tcPr>
          <w:p w:rsidR="00901334" w:rsidRDefault="00901334" w:rsidP="00901334">
            <w:pPr>
              <w:ind w:left="87"/>
            </w:pPr>
            <w:r>
              <w:t>Дворовая территория</w:t>
            </w:r>
          </w:p>
        </w:tc>
        <w:tc>
          <w:tcPr>
            <w:tcW w:w="4726" w:type="dxa"/>
          </w:tcPr>
          <w:p w:rsidR="00901334" w:rsidRDefault="00901334">
            <w:r>
              <w:t xml:space="preserve">Виды работ </w:t>
            </w:r>
          </w:p>
        </w:tc>
      </w:tr>
      <w:tr w:rsidR="00901334" w:rsidTr="00901334">
        <w:tc>
          <w:tcPr>
            <w:tcW w:w="442" w:type="dxa"/>
          </w:tcPr>
          <w:p w:rsidR="00901334" w:rsidRDefault="00901334">
            <w:r>
              <w:t>1</w:t>
            </w:r>
          </w:p>
        </w:tc>
        <w:tc>
          <w:tcPr>
            <w:tcW w:w="4403" w:type="dxa"/>
          </w:tcPr>
          <w:p w:rsidR="00901334" w:rsidRPr="00901334" w:rsidRDefault="00901334" w:rsidP="00901334">
            <w:r w:rsidRPr="00901334">
              <w:t>ул. Чкалова д.14, д.22, д.22а;</w:t>
            </w:r>
          </w:p>
          <w:p w:rsidR="00901334" w:rsidRDefault="00901334"/>
        </w:tc>
        <w:tc>
          <w:tcPr>
            <w:tcW w:w="4726" w:type="dxa"/>
          </w:tcPr>
          <w:p w:rsidR="00901334" w:rsidRDefault="00901334">
            <w:r w:rsidRPr="00901334">
              <w:t>Ремонт проездов, Устройство тротуаров, Площадки: Детская и спортивная</w:t>
            </w:r>
            <w:proofErr w:type="gramStart"/>
            <w:r w:rsidRPr="00901334">
              <w:t xml:space="preserve"> ,</w:t>
            </w:r>
            <w:proofErr w:type="gramEnd"/>
            <w:r w:rsidRPr="00901334">
              <w:t xml:space="preserve"> Вынос люков на уровень дорожного покрытия, дорожная разметка, Искусственное возвышение для направления стока воды, Озеленение., Малые архитектурные формы с установкой, Ограждения, Ограждение с навесом для мусорных баков, Перенес МАФ с газона на детскую площадку, наружное освещение)</w:t>
            </w:r>
          </w:p>
        </w:tc>
      </w:tr>
      <w:tr w:rsidR="00901334" w:rsidTr="00901334">
        <w:tc>
          <w:tcPr>
            <w:tcW w:w="442" w:type="dxa"/>
          </w:tcPr>
          <w:p w:rsidR="00901334" w:rsidRDefault="00901334">
            <w:r>
              <w:t>2</w:t>
            </w:r>
          </w:p>
        </w:tc>
        <w:tc>
          <w:tcPr>
            <w:tcW w:w="4403" w:type="dxa"/>
          </w:tcPr>
          <w:p w:rsidR="00901334" w:rsidRDefault="00901334">
            <w:r w:rsidRPr="00901334">
              <w:t>ул. Бульварная д.35, д.37, Геологическая д.38, д.42, Советская д.75</w:t>
            </w:r>
          </w:p>
        </w:tc>
        <w:tc>
          <w:tcPr>
            <w:tcW w:w="4726" w:type="dxa"/>
          </w:tcPr>
          <w:p w:rsidR="00901334" w:rsidRDefault="00901334">
            <w:r w:rsidRPr="00901334">
              <w:t xml:space="preserve">Ремонт </w:t>
            </w:r>
            <w:proofErr w:type="spellStart"/>
            <w:r w:rsidRPr="00901334">
              <w:t>проездов</w:t>
            </w:r>
            <w:proofErr w:type="gramStart"/>
            <w:r w:rsidRPr="00901334">
              <w:t>,У</w:t>
            </w:r>
            <w:proofErr w:type="gramEnd"/>
            <w:r w:rsidRPr="00901334">
              <w:t>стройство</w:t>
            </w:r>
            <w:proofErr w:type="spellEnd"/>
            <w:r w:rsidRPr="00901334">
              <w:t xml:space="preserve"> тротуаров, Детские и спортивные площадки, Вынос люков на уровень дорожного покрытия, Устройство </w:t>
            </w:r>
            <w:proofErr w:type="spellStart"/>
            <w:r w:rsidRPr="00901334">
              <w:t>отмосток</w:t>
            </w:r>
            <w:proofErr w:type="spellEnd"/>
            <w:r w:rsidRPr="00901334">
              <w:t xml:space="preserve">, Озеленение, Установка </w:t>
            </w:r>
            <w:proofErr w:type="spellStart"/>
            <w:r w:rsidRPr="00901334">
              <w:t>Маф</w:t>
            </w:r>
            <w:proofErr w:type="spellEnd"/>
            <w:r w:rsidRPr="00901334">
              <w:t>, Ограждения, Ограждения для мусорных баков, Наружное освещение, Видеонаблюдение</w:t>
            </w:r>
          </w:p>
        </w:tc>
      </w:tr>
      <w:tr w:rsidR="00901334" w:rsidTr="00901334">
        <w:tc>
          <w:tcPr>
            <w:tcW w:w="442" w:type="dxa"/>
          </w:tcPr>
          <w:p w:rsidR="00901334" w:rsidRDefault="00901334">
            <w:r>
              <w:t>3</w:t>
            </w:r>
          </w:p>
        </w:tc>
        <w:tc>
          <w:tcPr>
            <w:tcW w:w="4403" w:type="dxa"/>
          </w:tcPr>
          <w:p w:rsidR="00901334" w:rsidRDefault="00901334">
            <w:r w:rsidRPr="00901334">
              <w:t>ул. Зеленая д.5</w:t>
            </w:r>
          </w:p>
        </w:tc>
        <w:tc>
          <w:tcPr>
            <w:tcW w:w="4726" w:type="dxa"/>
          </w:tcPr>
          <w:p w:rsidR="00901334" w:rsidRDefault="00901334">
            <w:r w:rsidRPr="00901334">
              <w:t xml:space="preserve">Подготовительные работы, Ремонт существующего проезда, Устройство тротуаров, Вынос люков и возвышение, Ремонт </w:t>
            </w:r>
            <w:proofErr w:type="spellStart"/>
            <w:r w:rsidRPr="00901334">
              <w:t>отмостки</w:t>
            </w:r>
            <w:proofErr w:type="spellEnd"/>
            <w:r w:rsidRPr="00901334">
              <w:t xml:space="preserve">, Ограждения, Озеленения, Видеонаблюдение, </w:t>
            </w:r>
            <w:proofErr w:type="spellStart"/>
            <w:r w:rsidRPr="00901334">
              <w:t>Мафы</w:t>
            </w:r>
            <w:proofErr w:type="spellEnd"/>
            <w:r w:rsidRPr="00901334">
              <w:t>, детские площадки</w:t>
            </w:r>
          </w:p>
        </w:tc>
      </w:tr>
      <w:tr w:rsidR="00901334" w:rsidTr="00901334">
        <w:tc>
          <w:tcPr>
            <w:tcW w:w="442" w:type="dxa"/>
          </w:tcPr>
          <w:p w:rsidR="00901334" w:rsidRDefault="00901334">
            <w:r>
              <w:t>4</w:t>
            </w:r>
          </w:p>
        </w:tc>
        <w:tc>
          <w:tcPr>
            <w:tcW w:w="4403" w:type="dxa"/>
          </w:tcPr>
          <w:p w:rsidR="00901334" w:rsidRDefault="00901334">
            <w:r w:rsidRPr="00901334">
              <w:t>ул. Губкина д. 45, Гагарина д. 88, д. 90</w:t>
            </w:r>
          </w:p>
        </w:tc>
        <w:tc>
          <w:tcPr>
            <w:tcW w:w="4726" w:type="dxa"/>
          </w:tcPr>
          <w:p w:rsidR="00901334" w:rsidRDefault="00901334">
            <w:r w:rsidRPr="00901334">
              <w:t xml:space="preserve">Ремонт существующего асфальтобетонного покрытия по </w:t>
            </w:r>
            <w:proofErr w:type="spellStart"/>
            <w:r w:rsidRPr="00901334">
              <w:t>ул</w:t>
            </w:r>
            <w:proofErr w:type="gramStart"/>
            <w:r w:rsidRPr="00901334">
              <w:t>.Г</w:t>
            </w:r>
            <w:proofErr w:type="gramEnd"/>
            <w:r w:rsidRPr="00901334">
              <w:t>убкина</w:t>
            </w:r>
            <w:proofErr w:type="spellEnd"/>
            <w:r w:rsidRPr="00901334">
              <w:t xml:space="preserve"> д.45, Расширение проездов, дворовые автостоянки по </w:t>
            </w:r>
            <w:proofErr w:type="spellStart"/>
            <w:r w:rsidRPr="00901334">
              <w:t>ул.Губкина</w:t>
            </w:r>
            <w:proofErr w:type="spellEnd"/>
            <w:r w:rsidRPr="00901334">
              <w:t xml:space="preserve"> д.45, Дворовые автостоянки по </w:t>
            </w:r>
            <w:proofErr w:type="spellStart"/>
            <w:r w:rsidRPr="00901334">
              <w:t>ул.Губкина</w:t>
            </w:r>
            <w:proofErr w:type="spellEnd"/>
            <w:r w:rsidRPr="00901334">
              <w:t xml:space="preserve"> д.45, Устройство проектируемого тротуара, Проектируемая бельевая площадка, Ремонт </w:t>
            </w:r>
            <w:proofErr w:type="spellStart"/>
            <w:r w:rsidRPr="00901334">
              <w:t>отмостки</w:t>
            </w:r>
            <w:proofErr w:type="spellEnd"/>
            <w:r w:rsidRPr="00901334">
              <w:t xml:space="preserve">, Установка детских площадок, </w:t>
            </w:r>
            <w:proofErr w:type="spellStart"/>
            <w:r w:rsidRPr="00901334">
              <w:t>Маф</w:t>
            </w:r>
            <w:proofErr w:type="spellEnd"/>
            <w:r w:rsidRPr="00901334">
              <w:t>, Озеленение и газон, Возвышение для принудительного снижения скорости и вынос люков на уровень дорожного покрытия, Наружное освещение</w:t>
            </w:r>
          </w:p>
        </w:tc>
      </w:tr>
      <w:tr w:rsidR="00901334" w:rsidTr="00901334">
        <w:tc>
          <w:tcPr>
            <w:tcW w:w="442" w:type="dxa"/>
          </w:tcPr>
          <w:p w:rsidR="00901334" w:rsidRDefault="00901334">
            <w:r>
              <w:t>5</w:t>
            </w:r>
          </w:p>
        </w:tc>
        <w:tc>
          <w:tcPr>
            <w:tcW w:w="4403" w:type="dxa"/>
          </w:tcPr>
          <w:p w:rsidR="00901334" w:rsidRDefault="00901334">
            <w:r w:rsidRPr="00901334">
              <w:t>ул. Губкина д.44, д.46</w:t>
            </w:r>
          </w:p>
        </w:tc>
        <w:tc>
          <w:tcPr>
            <w:tcW w:w="4726" w:type="dxa"/>
          </w:tcPr>
          <w:p w:rsidR="00901334" w:rsidRDefault="00901334">
            <w:r w:rsidRPr="00901334">
              <w:t xml:space="preserve">Ремонт существующего проезда, Малые архитектурные формы, Ограждения, Установка столбов </w:t>
            </w:r>
            <w:proofErr w:type="spellStart"/>
            <w:r w:rsidRPr="00901334">
              <w:t>бильевой</w:t>
            </w:r>
            <w:proofErr w:type="spellEnd"/>
            <w:r w:rsidRPr="00901334">
              <w:t>, Озеленение, Наружное освещение</w:t>
            </w:r>
            <w:r>
              <w:t>, детские площадки, видеонаблюдение.</w:t>
            </w:r>
          </w:p>
        </w:tc>
      </w:tr>
      <w:tr w:rsidR="00901334" w:rsidTr="00901334">
        <w:tc>
          <w:tcPr>
            <w:tcW w:w="442" w:type="dxa"/>
          </w:tcPr>
          <w:p w:rsidR="00901334" w:rsidRDefault="00901334">
            <w:r>
              <w:t>6</w:t>
            </w:r>
          </w:p>
        </w:tc>
        <w:tc>
          <w:tcPr>
            <w:tcW w:w="4403" w:type="dxa"/>
          </w:tcPr>
          <w:p w:rsidR="00901334" w:rsidRDefault="00901334">
            <w:r w:rsidRPr="00901334">
              <w:t>ул. Советская д. 42, ул. Мира д.14, ул. Уральская д.37</w:t>
            </w:r>
          </w:p>
        </w:tc>
        <w:tc>
          <w:tcPr>
            <w:tcW w:w="4726" w:type="dxa"/>
          </w:tcPr>
          <w:p w:rsidR="00901334" w:rsidRDefault="00901334">
            <w:r w:rsidRPr="00901334">
              <w:t>Ремонт проездов, Устройство тротуаров, Площадки: Детская,  спортивная и тренажерная, Вынос люков на уровень дорожного покрытия</w:t>
            </w:r>
            <w:proofErr w:type="gramStart"/>
            <w:r w:rsidRPr="00901334">
              <w:t>.</w:t>
            </w:r>
            <w:proofErr w:type="gramEnd"/>
            <w:r w:rsidRPr="00901334">
              <w:t xml:space="preserve"> </w:t>
            </w:r>
            <w:proofErr w:type="gramStart"/>
            <w:r w:rsidRPr="00901334">
              <w:t>д</w:t>
            </w:r>
            <w:proofErr w:type="gramEnd"/>
            <w:r w:rsidRPr="00901334">
              <w:t xml:space="preserve">орожная разметка, Бельевая и ковровая площадка, Ремонт </w:t>
            </w:r>
            <w:proofErr w:type="spellStart"/>
            <w:r w:rsidRPr="00901334">
              <w:t>отмостки</w:t>
            </w:r>
            <w:proofErr w:type="spellEnd"/>
            <w:r w:rsidRPr="00901334">
              <w:t xml:space="preserve">, Озеленение, </w:t>
            </w:r>
            <w:proofErr w:type="spellStart"/>
            <w:r w:rsidRPr="00901334">
              <w:t>Маф</w:t>
            </w:r>
            <w:proofErr w:type="spellEnd"/>
            <w:r w:rsidRPr="00901334">
              <w:t xml:space="preserve"> с установкой, Ограждения, Ограждение мусорной площадки, Наружное освещение, Видеонаблюдение</w:t>
            </w:r>
          </w:p>
        </w:tc>
      </w:tr>
      <w:tr w:rsidR="00901334" w:rsidTr="00901334">
        <w:trPr>
          <w:trHeight w:val="1710"/>
        </w:trPr>
        <w:tc>
          <w:tcPr>
            <w:tcW w:w="442" w:type="dxa"/>
          </w:tcPr>
          <w:p w:rsidR="00901334" w:rsidRDefault="00901334">
            <w:r>
              <w:lastRenderedPageBreak/>
              <w:t>7</w:t>
            </w:r>
          </w:p>
        </w:tc>
        <w:tc>
          <w:tcPr>
            <w:tcW w:w="4403" w:type="dxa"/>
          </w:tcPr>
          <w:p w:rsidR="00901334" w:rsidRDefault="00901334">
            <w:r w:rsidRPr="00901334">
              <w:t>ул. Гагарина д.11, д.13</w:t>
            </w:r>
          </w:p>
        </w:tc>
        <w:tc>
          <w:tcPr>
            <w:tcW w:w="4726" w:type="dxa"/>
          </w:tcPr>
          <w:p w:rsidR="00901334" w:rsidRDefault="00901334">
            <w:r w:rsidRPr="00901334">
              <w:t xml:space="preserve">Ремонт проездов, Площадки: Детская,  спортивная и тренажерная, Вынос люков на уровень дорожного покрытия, дорожная разметка, Ремонт </w:t>
            </w:r>
            <w:proofErr w:type="spellStart"/>
            <w:r w:rsidRPr="00901334">
              <w:t>отмостки</w:t>
            </w:r>
            <w:proofErr w:type="spellEnd"/>
            <w:r w:rsidRPr="00901334">
              <w:t xml:space="preserve">, Озеленение, </w:t>
            </w:r>
            <w:proofErr w:type="spellStart"/>
            <w:r w:rsidRPr="00901334">
              <w:t>маф</w:t>
            </w:r>
            <w:proofErr w:type="spellEnd"/>
            <w:r w:rsidRPr="00901334">
              <w:t xml:space="preserve"> с установкой, Ограждения, Ограждение мусорной площадки, Наружное освещение</w:t>
            </w:r>
          </w:p>
        </w:tc>
      </w:tr>
      <w:tr w:rsidR="00901334" w:rsidTr="00901334">
        <w:trPr>
          <w:trHeight w:val="90"/>
        </w:trPr>
        <w:tc>
          <w:tcPr>
            <w:tcW w:w="442" w:type="dxa"/>
          </w:tcPr>
          <w:p w:rsidR="00901334" w:rsidRDefault="00901334">
            <w:r>
              <w:t>8</w:t>
            </w:r>
          </w:p>
        </w:tc>
        <w:tc>
          <w:tcPr>
            <w:tcW w:w="4403" w:type="dxa"/>
          </w:tcPr>
          <w:p w:rsidR="00901334" w:rsidRPr="00901334" w:rsidRDefault="00901334" w:rsidP="00901334">
            <w:r w:rsidRPr="00901334">
              <w:t>ул. Стахановская д.14, д.16, д.16а</w:t>
            </w:r>
          </w:p>
        </w:tc>
        <w:tc>
          <w:tcPr>
            <w:tcW w:w="4726" w:type="dxa"/>
          </w:tcPr>
          <w:p w:rsidR="00901334" w:rsidRPr="00901334" w:rsidRDefault="00901334" w:rsidP="00901334">
            <w:r w:rsidRPr="00901334">
              <w:t>Ремонт проездов, устройство тротуаров, Площадки: Детская и  спортивная, Вынос люков на уровень дорожного покрытия, дорожная разметка, Озеленение территории, Наружное освещение, видеонаблюдение, малые архитектурные формы, ограждения, Ограждение мусорной площадки</w:t>
            </w:r>
            <w:proofErr w:type="gramStart"/>
            <w:r w:rsidRPr="00901334">
              <w:t xml:space="preserve"> ,</w:t>
            </w:r>
            <w:proofErr w:type="gramEnd"/>
            <w:r w:rsidRPr="00901334">
              <w:t xml:space="preserve"> Перенос МАФ с газона на детскую площадку</w:t>
            </w:r>
          </w:p>
        </w:tc>
      </w:tr>
      <w:tr w:rsidR="00901334" w:rsidTr="00901334">
        <w:trPr>
          <w:trHeight w:val="165"/>
        </w:trPr>
        <w:tc>
          <w:tcPr>
            <w:tcW w:w="442" w:type="dxa"/>
          </w:tcPr>
          <w:p w:rsidR="00901334" w:rsidRDefault="00901334">
            <w:r>
              <w:t>9</w:t>
            </w:r>
          </w:p>
        </w:tc>
        <w:tc>
          <w:tcPr>
            <w:tcW w:w="4403" w:type="dxa"/>
          </w:tcPr>
          <w:p w:rsidR="00901334" w:rsidRPr="00901334" w:rsidRDefault="00901334" w:rsidP="00901334">
            <w:r w:rsidRPr="00901334">
              <w:t>ул. Молодежная д.2, д.2а, д.4, д.6, Стахановская д.10, д.12</w:t>
            </w:r>
          </w:p>
        </w:tc>
        <w:tc>
          <w:tcPr>
            <w:tcW w:w="4726" w:type="dxa"/>
          </w:tcPr>
          <w:p w:rsidR="00901334" w:rsidRPr="00901334" w:rsidRDefault="00901334" w:rsidP="00901334">
            <w:r w:rsidRPr="00901334">
              <w:t xml:space="preserve">Установка </w:t>
            </w:r>
            <w:proofErr w:type="spellStart"/>
            <w:r w:rsidRPr="00901334">
              <w:t>Маф</w:t>
            </w:r>
            <w:proofErr w:type="spellEnd"/>
            <w:r w:rsidRPr="00901334">
              <w:t xml:space="preserve">, Ограждения,  ограждения мусорной площадки, Установка </w:t>
            </w:r>
            <w:proofErr w:type="spellStart"/>
            <w:r w:rsidRPr="00901334">
              <w:t>бильевых</w:t>
            </w:r>
            <w:proofErr w:type="spellEnd"/>
            <w:r w:rsidRPr="00901334">
              <w:t xml:space="preserve"> столбов, Ремонт проездов, Устройство тротуаров, Площадки: Детская,  спортивная и тренажерная, Вынос люков на уровень дорожного покрытия, дорожная разметка, Искусственные возвышения, Озеленение, Наружное освещение, Видеонаблюдение</w:t>
            </w:r>
          </w:p>
        </w:tc>
      </w:tr>
      <w:tr w:rsidR="00901334" w:rsidTr="00901334">
        <w:trPr>
          <w:trHeight w:val="120"/>
        </w:trPr>
        <w:tc>
          <w:tcPr>
            <w:tcW w:w="442" w:type="dxa"/>
          </w:tcPr>
          <w:p w:rsidR="00901334" w:rsidRDefault="00901334">
            <w:r>
              <w:t>10</w:t>
            </w:r>
          </w:p>
        </w:tc>
        <w:tc>
          <w:tcPr>
            <w:tcW w:w="4403" w:type="dxa"/>
          </w:tcPr>
          <w:p w:rsidR="00901334" w:rsidRPr="00901334" w:rsidRDefault="00901334" w:rsidP="00901334">
            <w:r w:rsidRPr="00901334">
              <w:t>пр. Ленина д.2, д.4</w:t>
            </w:r>
          </w:p>
        </w:tc>
        <w:tc>
          <w:tcPr>
            <w:tcW w:w="4726" w:type="dxa"/>
          </w:tcPr>
          <w:p w:rsidR="00901334" w:rsidRPr="00901334" w:rsidRDefault="00901334" w:rsidP="00901334">
            <w:r w:rsidRPr="00901334">
              <w:t xml:space="preserve">Малые архитектурные формы с установкой, ограждение, контейнерная площадка, ремонт проездов, вынос люков на уровень дорожного покрытия, устройство </w:t>
            </w:r>
            <w:proofErr w:type="spellStart"/>
            <w:r w:rsidRPr="00901334">
              <w:t>отмосток</w:t>
            </w:r>
            <w:proofErr w:type="spellEnd"/>
            <w:r w:rsidRPr="00901334">
              <w:t>,  озеленение</w:t>
            </w:r>
            <w:proofErr w:type="gramStart"/>
            <w:r w:rsidRPr="00901334">
              <w:t xml:space="preserve"> ,</w:t>
            </w:r>
            <w:proofErr w:type="gramEnd"/>
            <w:r w:rsidRPr="00901334">
              <w:t xml:space="preserve"> наружное освещение</w:t>
            </w:r>
          </w:p>
        </w:tc>
      </w:tr>
    </w:tbl>
    <w:p w:rsidR="00812811" w:rsidRDefault="00812811"/>
    <w:p w:rsidR="00901334" w:rsidRDefault="00901334"/>
    <w:p w:rsidR="002D6237" w:rsidRPr="002D6237" w:rsidRDefault="002D6237">
      <w:pPr>
        <w:rPr>
          <w:b/>
        </w:rPr>
      </w:pPr>
      <w:r w:rsidRPr="002D6237">
        <w:rPr>
          <w:b/>
        </w:rPr>
        <w:t>График реализации республиканской программы «Башкирские дворики» в 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403"/>
        <w:gridCol w:w="4726"/>
      </w:tblGrid>
      <w:tr w:rsidR="002D6237" w:rsidRPr="002D6237" w:rsidTr="006F10E6">
        <w:tc>
          <w:tcPr>
            <w:tcW w:w="442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t>№</w:t>
            </w:r>
          </w:p>
        </w:tc>
        <w:tc>
          <w:tcPr>
            <w:tcW w:w="4403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t>Дворовая территория</w:t>
            </w:r>
          </w:p>
        </w:tc>
        <w:tc>
          <w:tcPr>
            <w:tcW w:w="4726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t xml:space="preserve">Виды работ </w:t>
            </w:r>
          </w:p>
        </w:tc>
      </w:tr>
      <w:tr w:rsidR="002D6237" w:rsidRPr="002D6237" w:rsidTr="006F10E6">
        <w:tc>
          <w:tcPr>
            <w:tcW w:w="442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t>1</w:t>
            </w:r>
          </w:p>
        </w:tc>
        <w:tc>
          <w:tcPr>
            <w:tcW w:w="4403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t xml:space="preserve">ул. Машиностроителей д.136, д.138, д.140, ул. Некрасова д.100, д.100а </w:t>
            </w:r>
          </w:p>
        </w:tc>
        <w:tc>
          <w:tcPr>
            <w:tcW w:w="4726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t>Ремонт проездов, Устройство тротуаров, Площадки: Детская и спортивная</w:t>
            </w:r>
            <w:proofErr w:type="gramStart"/>
            <w:r w:rsidRPr="002D6237">
              <w:t xml:space="preserve"> ,</w:t>
            </w:r>
            <w:proofErr w:type="gramEnd"/>
            <w:r w:rsidRPr="002D6237">
              <w:t xml:space="preserve"> Вынос люков на уровень дорожного покрытия, дорожная разметка, Искусственное возвышение для направления стока воды, Озеленение., Малые архитектурные формы с установкой, Ограждения, Ограждение с навесом для мусорных баков, Перенес МАФ с газона на детскую площадку, наружное освещение</w:t>
            </w:r>
            <w:r>
              <w:t>, контейнерные площадки, установк</w:t>
            </w:r>
            <w:r w:rsidR="006F10E6">
              <w:t xml:space="preserve">а ботовых камней.(более подробный перечень </w:t>
            </w:r>
            <w:r>
              <w:t xml:space="preserve"> </w:t>
            </w:r>
            <w:r w:rsidR="006F10E6">
              <w:t xml:space="preserve">работ будет определен </w:t>
            </w:r>
            <w:r>
              <w:t>в ходе проведения</w:t>
            </w:r>
            <w:r w:rsidR="006F10E6">
              <w:t xml:space="preserve"> общего </w:t>
            </w:r>
            <w:r>
              <w:t xml:space="preserve"> собрания с жителями</w:t>
            </w:r>
            <w:r w:rsidR="006F10E6">
              <w:t xml:space="preserve"> данных МКД</w:t>
            </w:r>
            <w:r>
              <w:t>)</w:t>
            </w:r>
          </w:p>
        </w:tc>
      </w:tr>
      <w:tr w:rsidR="002D6237" w:rsidRPr="002D6237" w:rsidTr="006F10E6">
        <w:tc>
          <w:tcPr>
            <w:tcW w:w="442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t>2</w:t>
            </w:r>
          </w:p>
        </w:tc>
        <w:tc>
          <w:tcPr>
            <w:tcW w:w="4403" w:type="dxa"/>
          </w:tcPr>
          <w:p w:rsidR="002D6237" w:rsidRPr="002D6237" w:rsidRDefault="002D6237" w:rsidP="002D6237">
            <w:pPr>
              <w:spacing w:after="200" w:line="276" w:lineRule="auto"/>
            </w:pPr>
            <w:proofErr w:type="gramStart"/>
            <w:r w:rsidRPr="002D6237">
              <w:t xml:space="preserve">пр. Ленина д.41, д. 43, д.45, ул. </w:t>
            </w:r>
            <w:r w:rsidRPr="002D6237">
              <w:lastRenderedPageBreak/>
              <w:t>Революционная д.1, ул. Советская д.90, д.94</w:t>
            </w:r>
            <w:proofErr w:type="gramEnd"/>
          </w:p>
        </w:tc>
        <w:tc>
          <w:tcPr>
            <w:tcW w:w="4726" w:type="dxa"/>
          </w:tcPr>
          <w:p w:rsidR="002D6237" w:rsidRPr="002D6237" w:rsidRDefault="006F10E6" w:rsidP="006F10E6">
            <w:pPr>
              <w:spacing w:after="200" w:line="276" w:lineRule="auto"/>
            </w:pPr>
            <w:r w:rsidRPr="006F10E6">
              <w:lastRenderedPageBreak/>
              <w:t xml:space="preserve">Ремонт проездов, Устройство тротуаров, </w:t>
            </w:r>
            <w:r w:rsidRPr="006F10E6">
              <w:lastRenderedPageBreak/>
              <w:t>Площадки: Детская и спортивная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Вынос люков на уровень дорожного покрытия, дорожная разметка, Искусственное возвышение для направления стока воды, Озеленение., Малые архитектурные формы с установкой, Ограждения, Ограждение с навесом для мусорных баков, Перенес МАФ с газона на детскую площадку, наружное освещение, контейнерные площ</w:t>
            </w:r>
            <w:r>
              <w:t>адки, установка ботовых камней.</w:t>
            </w:r>
            <w:r w:rsidRPr="006F10E6">
              <w:t xml:space="preserve"> (более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2D6237" w:rsidRPr="002D6237" w:rsidTr="006F10E6">
        <w:tc>
          <w:tcPr>
            <w:tcW w:w="442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lastRenderedPageBreak/>
              <w:t>3</w:t>
            </w:r>
          </w:p>
        </w:tc>
        <w:tc>
          <w:tcPr>
            <w:tcW w:w="4403" w:type="dxa"/>
          </w:tcPr>
          <w:p w:rsidR="002D6237" w:rsidRPr="002D6237" w:rsidRDefault="002D6237" w:rsidP="002D6237">
            <w:r w:rsidRPr="002D6237">
              <w:t>ул. Гагарина д. 72, д. 74;</w:t>
            </w:r>
          </w:p>
          <w:p w:rsidR="002D6237" w:rsidRPr="002D6237" w:rsidRDefault="002D6237" w:rsidP="002D6237">
            <w:pPr>
              <w:spacing w:after="200" w:line="276" w:lineRule="auto"/>
            </w:pPr>
          </w:p>
        </w:tc>
        <w:tc>
          <w:tcPr>
            <w:tcW w:w="4726" w:type="dxa"/>
          </w:tcPr>
          <w:p w:rsidR="002D6237" w:rsidRPr="002D6237" w:rsidRDefault="006F10E6" w:rsidP="006F10E6">
            <w:pPr>
              <w:spacing w:after="200" w:line="276" w:lineRule="auto"/>
            </w:pPr>
            <w:r w:rsidRPr="006F10E6">
              <w:t>Ремонт проездов, Устройство тротуаров, Площадки: Детская и спортивная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Вынос люков на уровень дорожного покрытия, дорожная разметка, Искусственное возвышение для направления стока воды, Озеленение., Малые архитектурные формы с установкой, Ограждения, Ограждение с навесом для мусорных баков, Перенес МАФ с газона на детскую площадку, наружное освещение, контейнерные площ</w:t>
            </w:r>
            <w:r>
              <w:t>адки, установка ботовых камней.</w:t>
            </w:r>
            <w:r w:rsidRPr="006F10E6">
              <w:t xml:space="preserve"> (более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2D6237" w:rsidRPr="002D6237" w:rsidTr="006F10E6">
        <w:tc>
          <w:tcPr>
            <w:tcW w:w="442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t>4</w:t>
            </w:r>
          </w:p>
        </w:tc>
        <w:tc>
          <w:tcPr>
            <w:tcW w:w="4403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t>ул. Губкина д. 36, д. 38, пр. Ленина д.55;</w:t>
            </w:r>
          </w:p>
        </w:tc>
        <w:tc>
          <w:tcPr>
            <w:tcW w:w="4726" w:type="dxa"/>
          </w:tcPr>
          <w:p w:rsidR="006F10E6" w:rsidRPr="002D6237" w:rsidRDefault="006F10E6" w:rsidP="002D6237">
            <w:pPr>
              <w:spacing w:after="200" w:line="276" w:lineRule="auto"/>
            </w:pPr>
            <w:r w:rsidRPr="006F10E6">
              <w:t>Ремонт проездов, Устройство тротуаров, Площадки: Детская и спортивная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Вынос люков на уровень дорожного покрытия, дорожная разметка, Искусственное возвышение для направления стока воды, Озеленение., Малые архитектурные формы с установкой, Ограждения, Ограждение с навесом для мусорных баков, Перенес МАФ с газона на детскую площадку, наружное освещение, контейнерные площ</w:t>
            </w:r>
            <w:r>
              <w:t>адки, установка ботовых камней.</w:t>
            </w:r>
            <w:r w:rsidRPr="006F10E6">
              <w:t xml:space="preserve"> (более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2D6237" w:rsidRPr="002D6237" w:rsidTr="006F10E6">
        <w:tc>
          <w:tcPr>
            <w:tcW w:w="442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t>5</w:t>
            </w:r>
          </w:p>
        </w:tc>
        <w:tc>
          <w:tcPr>
            <w:tcW w:w="4403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t>ул. Губкина д.32, пр. Ленина д.64;</w:t>
            </w:r>
          </w:p>
        </w:tc>
        <w:tc>
          <w:tcPr>
            <w:tcW w:w="4726" w:type="dxa"/>
          </w:tcPr>
          <w:p w:rsidR="002D6237" w:rsidRPr="002D6237" w:rsidRDefault="006F10E6" w:rsidP="006F10E6">
            <w:pPr>
              <w:spacing w:after="200" w:line="276" w:lineRule="auto"/>
            </w:pPr>
            <w:r w:rsidRPr="006F10E6">
              <w:t>Ремонт проездов, Устройство тротуаров, Площадки: Детская и спортивная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Вынос люков на уровень дорожного покрытия, дорожная разметка, Искусственное </w:t>
            </w:r>
            <w:r w:rsidRPr="006F10E6">
              <w:lastRenderedPageBreak/>
              <w:t>возвышение для направления стока воды, Озеленение., Малые архитектурные формы с установкой, Ограждения, Ограждение с навесом для мусорных баков, Перенес МАФ с газона на детскую площадку, наружное освещение, контейнерные площ</w:t>
            </w:r>
            <w:r>
              <w:t>адки, установка ботовых камней.</w:t>
            </w:r>
            <w:r w:rsidRPr="006F10E6">
              <w:t xml:space="preserve"> (более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2D6237" w:rsidRPr="002D6237" w:rsidTr="006F10E6">
        <w:tc>
          <w:tcPr>
            <w:tcW w:w="442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lastRenderedPageBreak/>
              <w:t>6</w:t>
            </w:r>
          </w:p>
        </w:tc>
        <w:tc>
          <w:tcPr>
            <w:tcW w:w="4403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t>ул. Лермонтова д.29, д.31, ул. Машиностроителей д.29а, д.31(одна дворовая территория)</w:t>
            </w:r>
          </w:p>
        </w:tc>
        <w:tc>
          <w:tcPr>
            <w:tcW w:w="4726" w:type="dxa"/>
          </w:tcPr>
          <w:p w:rsidR="006F10E6" w:rsidRPr="002D6237" w:rsidRDefault="002D6237" w:rsidP="002D6237">
            <w:pPr>
              <w:spacing w:after="200" w:line="276" w:lineRule="auto"/>
            </w:pPr>
            <w:r w:rsidRPr="002D6237">
              <w:t xml:space="preserve">Ремонт проездов, Устройство тротуаров, Площадки: Детская,  спортивная и тренажерная, Вынос люков на уровень дорожного покрытия. дорожная разметка, Бельевая и ковровая площадка, Ремонт </w:t>
            </w:r>
            <w:proofErr w:type="spellStart"/>
            <w:r w:rsidRPr="002D6237">
              <w:t>отмостки</w:t>
            </w:r>
            <w:proofErr w:type="spellEnd"/>
            <w:r w:rsidRPr="002D6237">
              <w:t xml:space="preserve">, Озеленение, </w:t>
            </w:r>
            <w:proofErr w:type="spellStart"/>
            <w:r w:rsidRPr="002D6237">
              <w:t>Маф</w:t>
            </w:r>
            <w:proofErr w:type="spellEnd"/>
            <w:r w:rsidRPr="002D6237">
              <w:t xml:space="preserve"> с установкой, Ограждения, Ограждение мусорной площадки, Наружное освещение, Видеонаблюдени</w:t>
            </w:r>
            <w:proofErr w:type="gramStart"/>
            <w:r w:rsidRPr="002D6237">
              <w:t>е</w:t>
            </w:r>
            <w:r w:rsidR="006F10E6" w:rsidRPr="006F10E6">
              <w:t>(</w:t>
            </w:r>
            <w:proofErr w:type="gramEnd"/>
            <w:r w:rsidR="006F10E6" w:rsidRPr="006F10E6">
              <w:t>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2D6237" w:rsidRPr="002D6237" w:rsidTr="006F10E6">
        <w:trPr>
          <w:trHeight w:val="1710"/>
        </w:trPr>
        <w:tc>
          <w:tcPr>
            <w:tcW w:w="442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t>7</w:t>
            </w:r>
          </w:p>
        </w:tc>
        <w:tc>
          <w:tcPr>
            <w:tcW w:w="4403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t xml:space="preserve">ул. Б. Хмельницкого д.10, д.12, ул. </w:t>
            </w:r>
            <w:proofErr w:type="gramStart"/>
            <w:r w:rsidRPr="002D6237">
              <w:t>Бульварная</w:t>
            </w:r>
            <w:proofErr w:type="gramEnd"/>
            <w:r w:rsidRPr="002D6237">
              <w:t xml:space="preserve"> д.25;</w:t>
            </w:r>
          </w:p>
        </w:tc>
        <w:tc>
          <w:tcPr>
            <w:tcW w:w="4726" w:type="dxa"/>
          </w:tcPr>
          <w:p w:rsidR="006F10E6" w:rsidRPr="002D6237" w:rsidRDefault="002D6237" w:rsidP="002D6237">
            <w:pPr>
              <w:spacing w:after="200" w:line="276" w:lineRule="auto"/>
            </w:pPr>
            <w:r w:rsidRPr="002D6237">
              <w:t xml:space="preserve">Ремонт проездов, Площадки: Детская,  спортивная и тренажерная, Вынос люков на уровень дорожного покрытия, дорожная разметка, Ремонт </w:t>
            </w:r>
            <w:proofErr w:type="spellStart"/>
            <w:r w:rsidRPr="002D6237">
              <w:t>отмостки</w:t>
            </w:r>
            <w:proofErr w:type="spellEnd"/>
            <w:r w:rsidRPr="002D6237">
              <w:t xml:space="preserve">, Озеленение, </w:t>
            </w:r>
            <w:proofErr w:type="spellStart"/>
            <w:r w:rsidRPr="002D6237">
              <w:t>маф</w:t>
            </w:r>
            <w:proofErr w:type="spellEnd"/>
            <w:r w:rsidRPr="002D6237">
              <w:t xml:space="preserve"> с установкой, Ограждения, Ограждение мусорной площадки, Наружное освещени</w:t>
            </w:r>
            <w:proofErr w:type="gramStart"/>
            <w:r w:rsidRPr="002D6237">
              <w:t>е</w:t>
            </w:r>
            <w:r w:rsidR="006F10E6" w:rsidRPr="006F10E6">
              <w:t>(</w:t>
            </w:r>
            <w:proofErr w:type="gramEnd"/>
            <w:r w:rsidR="006F10E6" w:rsidRPr="006F10E6">
              <w:t>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2D6237" w:rsidRPr="002D6237" w:rsidTr="006F10E6">
        <w:trPr>
          <w:trHeight w:val="90"/>
        </w:trPr>
        <w:tc>
          <w:tcPr>
            <w:tcW w:w="442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t>8</w:t>
            </w:r>
          </w:p>
        </w:tc>
        <w:tc>
          <w:tcPr>
            <w:tcW w:w="4403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t>ул. Докучаева д.6, д.8;</w:t>
            </w:r>
          </w:p>
        </w:tc>
        <w:tc>
          <w:tcPr>
            <w:tcW w:w="4726" w:type="dxa"/>
          </w:tcPr>
          <w:p w:rsidR="006F10E6" w:rsidRPr="002D6237" w:rsidRDefault="002D6237" w:rsidP="002D6237">
            <w:pPr>
              <w:spacing w:after="200" w:line="276" w:lineRule="auto"/>
            </w:pPr>
            <w:r w:rsidRPr="002D6237">
              <w:t>Ремонт проездов, устройство тротуаров, Площадки: Детская и  спортивная, Вынос люков на уровень дорожного покрытия, дорожная разметка, Озеленение территории, Наружное освещение, видеонаблюдение, малые архитектурные формы, ограждения, Ограждение мусорной площадки</w:t>
            </w:r>
            <w:proofErr w:type="gramStart"/>
            <w:r w:rsidRPr="002D6237">
              <w:t xml:space="preserve"> ,</w:t>
            </w:r>
            <w:proofErr w:type="gramEnd"/>
            <w:r w:rsidRPr="002D6237">
              <w:t xml:space="preserve"> Перенос МАФ с газона на детскую площадку</w:t>
            </w:r>
            <w:r w:rsidR="006F10E6" w:rsidRPr="006F10E6">
              <w:t>(более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2D6237" w:rsidRPr="002D6237" w:rsidTr="006F10E6">
        <w:trPr>
          <w:trHeight w:val="165"/>
        </w:trPr>
        <w:tc>
          <w:tcPr>
            <w:tcW w:w="442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t>9</w:t>
            </w:r>
          </w:p>
        </w:tc>
        <w:tc>
          <w:tcPr>
            <w:tcW w:w="4403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t>ул. Бульварная д.5;</w:t>
            </w:r>
          </w:p>
        </w:tc>
        <w:tc>
          <w:tcPr>
            <w:tcW w:w="4726" w:type="dxa"/>
          </w:tcPr>
          <w:p w:rsidR="006F10E6" w:rsidRPr="002D6237" w:rsidRDefault="002D6237" w:rsidP="002D6237">
            <w:pPr>
              <w:spacing w:after="200" w:line="276" w:lineRule="auto"/>
            </w:pPr>
            <w:r w:rsidRPr="002D6237">
              <w:t xml:space="preserve">Установка </w:t>
            </w:r>
            <w:proofErr w:type="spellStart"/>
            <w:r w:rsidRPr="002D6237">
              <w:t>Маф</w:t>
            </w:r>
            <w:proofErr w:type="spellEnd"/>
            <w:r w:rsidRPr="002D6237">
              <w:t xml:space="preserve">, Ограждения,  ограждения мусорной площадки, Установка </w:t>
            </w:r>
            <w:proofErr w:type="spellStart"/>
            <w:r w:rsidRPr="002D6237">
              <w:t>бильевых</w:t>
            </w:r>
            <w:proofErr w:type="spellEnd"/>
            <w:r w:rsidRPr="002D6237">
              <w:t xml:space="preserve"> столбов, Ремонт проездов, Устройство </w:t>
            </w:r>
            <w:r w:rsidRPr="002D6237">
              <w:lastRenderedPageBreak/>
              <w:t>тротуаров, Площадки: Детская,  спортивная и тренажерная, Вынос люков на уровень дорожного покрытия, дорожная разметка, Искусственные возвышения, Озеленение, Наружное освещение, Видеонаблюдени</w:t>
            </w:r>
            <w:proofErr w:type="gramStart"/>
            <w:r w:rsidRPr="002D6237">
              <w:t>е</w:t>
            </w:r>
            <w:r w:rsidR="006F10E6" w:rsidRPr="006F10E6">
              <w:t>(</w:t>
            </w:r>
            <w:proofErr w:type="gramEnd"/>
            <w:r w:rsidR="006F10E6" w:rsidRPr="006F10E6">
              <w:t>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2D6237" w:rsidRPr="002D6237" w:rsidTr="006F10E6">
        <w:trPr>
          <w:trHeight w:val="120"/>
        </w:trPr>
        <w:tc>
          <w:tcPr>
            <w:tcW w:w="442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lastRenderedPageBreak/>
              <w:t>10</w:t>
            </w:r>
          </w:p>
        </w:tc>
        <w:tc>
          <w:tcPr>
            <w:tcW w:w="4403" w:type="dxa"/>
          </w:tcPr>
          <w:p w:rsidR="006F10E6" w:rsidRPr="006F10E6" w:rsidRDefault="006F10E6" w:rsidP="006F10E6">
            <w:r w:rsidRPr="006F10E6">
              <w:t>ул. Молодежная д.8, д.8а, д.10, д.10а.</w:t>
            </w:r>
          </w:p>
          <w:p w:rsidR="002D6237" w:rsidRPr="002D6237" w:rsidRDefault="002D6237" w:rsidP="002D6237">
            <w:pPr>
              <w:spacing w:after="200" w:line="276" w:lineRule="auto"/>
            </w:pPr>
          </w:p>
        </w:tc>
        <w:tc>
          <w:tcPr>
            <w:tcW w:w="4726" w:type="dxa"/>
          </w:tcPr>
          <w:p w:rsidR="002D6237" w:rsidRPr="002D6237" w:rsidRDefault="002D6237" w:rsidP="002D6237">
            <w:pPr>
              <w:spacing w:after="200" w:line="276" w:lineRule="auto"/>
            </w:pPr>
            <w:r w:rsidRPr="002D6237">
              <w:t xml:space="preserve">Малые архитектурные формы с установкой, ограждение, контейнерная площадка, ремонт проездов, вынос люков на уровень дорожного покрытия, устройство </w:t>
            </w:r>
            <w:proofErr w:type="spellStart"/>
            <w:r w:rsidRPr="002D6237">
              <w:t>отмосток</w:t>
            </w:r>
            <w:proofErr w:type="spellEnd"/>
            <w:r w:rsidRPr="002D6237">
              <w:t>,  озеленение</w:t>
            </w:r>
            <w:proofErr w:type="gramStart"/>
            <w:r w:rsidRPr="002D6237">
              <w:t xml:space="preserve"> ,</w:t>
            </w:r>
            <w:proofErr w:type="gramEnd"/>
            <w:r w:rsidRPr="002D6237">
              <w:t xml:space="preserve"> наружное освещение</w:t>
            </w:r>
            <w:r w:rsidR="006F10E6" w:rsidRPr="006F10E6">
              <w:t>(более подробный перечень  работ будет определен в ходе проведения общего  собрания с жителями данных МКД)</w:t>
            </w:r>
          </w:p>
        </w:tc>
      </w:tr>
    </w:tbl>
    <w:p w:rsidR="002D6237" w:rsidRDefault="002D6237"/>
    <w:p w:rsidR="007F7765" w:rsidRDefault="007F7765">
      <w:bookmarkStart w:id="0" w:name="_GoBack"/>
      <w:bookmarkEnd w:id="0"/>
    </w:p>
    <w:p w:rsidR="006F10E6" w:rsidRPr="006F10E6" w:rsidRDefault="006F10E6" w:rsidP="006F10E6">
      <w:pPr>
        <w:rPr>
          <w:b/>
        </w:rPr>
      </w:pPr>
      <w:r w:rsidRPr="006F10E6">
        <w:rPr>
          <w:b/>
        </w:rPr>
        <w:t>График реализации республиканской программы «Башкирские дворики» в 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403"/>
        <w:gridCol w:w="4726"/>
      </w:tblGrid>
      <w:tr w:rsidR="006F10E6" w:rsidRPr="006F10E6" w:rsidTr="006F10E6"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№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Дворовая территория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 xml:space="preserve">Виды работ </w:t>
            </w:r>
          </w:p>
        </w:tc>
      </w:tr>
      <w:tr w:rsidR="006F10E6" w:rsidRPr="006F10E6" w:rsidTr="006F10E6"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1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ул. Машиностроителей д.63, д.69, д.69б, д.69в, ул. Чкалова д. 2а;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Ремонт проездов, Устройство тротуаров, Площадки: Детская и спортивная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Вынос люков на уровень дорожного покрытия, дорожная разметка, Искусственное возвышение для направления стока воды, Озеленение., Малые архитектурные формы с установкой, Ограждения, Ограждение с навесом для мусорных баков, Перенес МАФ с газона на детскую площадку, наружное освещение, контейнерные площадки, установка ботовых камней.(более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2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ул. Бульварная д. 29, д.31, д.33, ул. Геологическая д.32, д.34,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Ремонт проездов, Устройство тротуаров, Площадки: Детская и спортивная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Вынос люков на уровень дорожного покрытия, дорожная разметка, Искусственное возвышение для направления стока воды, Озеленение., Малые архитектурные формы с установкой, Ограждения, Ограждение с навесом для мусорных баков, Перенес МАФ с </w:t>
            </w:r>
            <w:r w:rsidRPr="006F10E6">
              <w:lastRenderedPageBreak/>
              <w:t>газона на детскую площадку, наружное освещение, контейнерные площадки, установка ботовых камней. (более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lastRenderedPageBreak/>
              <w:t>3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ул. Революционная д.8а;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Ремонт проездов, Устройство тротуаров, Площадки: Детская и спортивная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Вынос люков на уровень дорожного покрытия, дорожная разметка, Искусственное возвышение для направления стока воды, Озеленение., Малые архитектурные формы с установкой, Ограждения, Ограждение с навесом для мусорных баков, Перенес МАФ с газона на детскую площадку, наружное освещение, контейнерные площадки, установка ботовых камней. (более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4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ул. Геологическая д.87, ул. Чкалова д.11;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Ремонт проездов, Устройство тротуаров, Площадки: Детская и спортивная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Вынос люков на уровень дорожного покрытия, дорожная разметка, Искусственное возвышение для направления стока воды, Озеленение., Малые архитектурные формы с установкой, Ограждения, Ограждение с навесом для мусорных баков, Перенес МАФ с газона на детскую площадку, наружное освещение, контейнерные площадки, установка ботовых камней. (более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5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 xml:space="preserve">ул. Машиностроителей д.5, ул. </w:t>
            </w:r>
            <w:proofErr w:type="gramStart"/>
            <w:r w:rsidRPr="006F10E6">
              <w:t>Стахановская</w:t>
            </w:r>
            <w:proofErr w:type="gramEnd"/>
            <w:r w:rsidRPr="006F10E6">
              <w:t xml:space="preserve"> д.34, д.36, д.38;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Ремонт проездов, Устройство тротуаров, Площадки: Детская и спортивная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Вынос люков на уровень дорожного покрытия, дорожная разметка, Искусственное возвышение для направления стока воды, Озеленение., Малые архитектурные формы с установкой, Ограждения, Ограждение с навесом для мусорных баков, Перенес МАФ с газона на детскую площадку, наружное освещение, контейнерные площадки, установка ботовых камней. (более подробный </w:t>
            </w:r>
            <w:r w:rsidRPr="006F10E6">
              <w:lastRenderedPageBreak/>
              <w:t>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lastRenderedPageBreak/>
              <w:t>6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пр. Ленина д.15, д.17, ул. Промысловая д.3;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 xml:space="preserve">Ремонт проездов, Устройство тротуаров, Площадки: Детская,  спортивная и тренажерная, Вынос люков на уровень дорожного покрытия. дорожная разметка, Бельевая и ковровая площадка, Ремонт </w:t>
            </w:r>
            <w:proofErr w:type="spellStart"/>
            <w:r w:rsidRPr="006F10E6">
              <w:t>отмостки</w:t>
            </w:r>
            <w:proofErr w:type="spellEnd"/>
            <w:r w:rsidRPr="006F10E6">
              <w:t xml:space="preserve">, Озеленение, </w:t>
            </w:r>
            <w:proofErr w:type="spellStart"/>
            <w:r w:rsidRPr="006F10E6">
              <w:t>Маф</w:t>
            </w:r>
            <w:proofErr w:type="spellEnd"/>
            <w:r w:rsidRPr="006F10E6">
              <w:t xml:space="preserve"> с установкой, Ограждения, Ограждение мусорной площадки, Наружное освещение, Видеонаблюдени</w:t>
            </w:r>
            <w:proofErr w:type="gramStart"/>
            <w:r w:rsidRPr="006F10E6">
              <w:t>е(</w:t>
            </w:r>
            <w:proofErr w:type="gramEnd"/>
            <w:r w:rsidRPr="006F10E6">
              <w:t>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rPr>
          <w:trHeight w:val="1710"/>
        </w:trPr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7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ул. Стахановская д.8, д.26, ул. Докучаева д.14;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 xml:space="preserve">Ремонт проездов, Площадки: Детская,  спортивная и тренажерная, Вынос люков на уровень дорожного покрытия, дорожная разметка, Ремонт </w:t>
            </w:r>
            <w:proofErr w:type="spellStart"/>
            <w:r w:rsidRPr="006F10E6">
              <w:t>отмостки</w:t>
            </w:r>
            <w:proofErr w:type="spellEnd"/>
            <w:r w:rsidRPr="006F10E6">
              <w:t xml:space="preserve">, Озеленение, </w:t>
            </w:r>
            <w:proofErr w:type="spellStart"/>
            <w:r w:rsidRPr="006F10E6">
              <w:t>маф</w:t>
            </w:r>
            <w:proofErr w:type="spellEnd"/>
            <w:r w:rsidRPr="006F10E6">
              <w:t xml:space="preserve"> с установкой, Ограждения, Ограждение мусорной площадки, Наружное освещени</w:t>
            </w:r>
            <w:proofErr w:type="gramStart"/>
            <w:r w:rsidRPr="006F10E6">
              <w:t>е(</w:t>
            </w:r>
            <w:proofErr w:type="gramEnd"/>
            <w:r w:rsidRPr="006F10E6">
              <w:t>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rPr>
          <w:trHeight w:val="90"/>
        </w:trPr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8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пр. Ленина д.11, д.13;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Ремонт проездов, устройство тротуаров, Площадки: Детская и  спортивная, Вынос люков на уровень дорожного покрытия, дорожная разметка, Озеленение территории, Наружное освещение, видеонаблюдение, малые архитектурные формы, ограждения, Ограждение мусорной площадки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Перенос МАФ с газона на детскую площадку(более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rPr>
          <w:trHeight w:val="165"/>
        </w:trPr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9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ул. Стахановская д.2, д. 2/1, д.4, д.6.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 xml:space="preserve">Установка </w:t>
            </w:r>
            <w:proofErr w:type="spellStart"/>
            <w:r w:rsidRPr="006F10E6">
              <w:t>Маф</w:t>
            </w:r>
            <w:proofErr w:type="spellEnd"/>
            <w:r w:rsidRPr="006F10E6">
              <w:t xml:space="preserve">, Ограждения,  ограждения мусорной площадки, Установка </w:t>
            </w:r>
            <w:proofErr w:type="spellStart"/>
            <w:r w:rsidRPr="006F10E6">
              <w:t>бильевых</w:t>
            </w:r>
            <w:proofErr w:type="spellEnd"/>
            <w:r w:rsidRPr="006F10E6">
              <w:t xml:space="preserve"> столбов, Ремонт проездов, Устройство тротуаров, Площадки: Детская,  спортивная и тренажерная, Вынос люков на уровень дорожного покрытия, дорожная разметка, Искусственные возвышения, Озеленение, Наружное освещение, Видеонаблюдени</w:t>
            </w:r>
            <w:proofErr w:type="gramStart"/>
            <w:r w:rsidRPr="006F10E6">
              <w:t>е(</w:t>
            </w:r>
            <w:proofErr w:type="gramEnd"/>
            <w:r w:rsidRPr="006F10E6">
              <w:t xml:space="preserve">более подробный перечень  работ будет определен в ходе проведения </w:t>
            </w:r>
            <w:r w:rsidRPr="006F10E6">
              <w:lastRenderedPageBreak/>
              <w:t>общего  собрания с жителями данных МКД)</w:t>
            </w:r>
          </w:p>
        </w:tc>
      </w:tr>
      <w:tr w:rsidR="006F10E6" w:rsidRPr="006F10E6" w:rsidTr="006F10E6">
        <w:trPr>
          <w:trHeight w:val="120"/>
        </w:trPr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lastRenderedPageBreak/>
              <w:t>10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пр. Ленина д.18, Б. Хмельницкого д.16, д.18.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 xml:space="preserve">Малые архитектурные формы с установкой, ограждение, контейнерная площадка, ремонт проездов, вынос люков на уровень дорожного покрытия, устройство </w:t>
            </w:r>
            <w:proofErr w:type="spellStart"/>
            <w:r w:rsidRPr="006F10E6">
              <w:t>отмосток</w:t>
            </w:r>
            <w:proofErr w:type="spellEnd"/>
            <w:r w:rsidRPr="006F10E6">
              <w:t>,  озеленение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наружное освещение(более подробный перечень  работ будет определен в ходе проведения общего  собрания с жителями данных МКД)</w:t>
            </w:r>
          </w:p>
        </w:tc>
      </w:tr>
    </w:tbl>
    <w:p w:rsidR="006F10E6" w:rsidRDefault="006F10E6"/>
    <w:p w:rsidR="007F7765" w:rsidRDefault="007F7765"/>
    <w:p w:rsidR="006F10E6" w:rsidRDefault="006F10E6">
      <w:pPr>
        <w:rPr>
          <w:b/>
        </w:rPr>
      </w:pPr>
      <w:r w:rsidRPr="006F10E6">
        <w:rPr>
          <w:b/>
        </w:rPr>
        <w:t>График реализации республиканской программы «Башкирские дворики» в 2023г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403"/>
        <w:gridCol w:w="4726"/>
      </w:tblGrid>
      <w:tr w:rsidR="006F10E6" w:rsidRPr="006F10E6" w:rsidTr="006F10E6"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№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Дворовая территория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 xml:space="preserve">Виды работ </w:t>
            </w:r>
          </w:p>
        </w:tc>
      </w:tr>
      <w:tr w:rsidR="006F10E6" w:rsidRPr="006F10E6" w:rsidTr="006F10E6"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1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ул. Чкалова д.2, д.4, д.8;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Ремонт проездов, Устройство тротуаров, Площадки: Детская и спортивная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Вынос люков на уровень дорожного покрытия, дорожная разметка, Искусственное возвышение для направления стока воды, Озеленение., Малые архитектурные формы с установкой, Ограждения, Ограждение с навесом для мусорных баков, Перенес МАФ с газона на детскую площадку, наружное освещение, контейнерные площадки, установка ботовых камней.(более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2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ул. Геологическая д.39, д.41, ул. Гагарина д.8;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Ремонт проездов, Устройство тротуаров, Площадки: Детская и спортивная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Вынос люков на уровень дорожного покрытия, дорожная разметка, Искусственное возвышение для направления стока воды, Озеленение., Малые архитектурные формы с установкой, Ограждения, Ограждение с навесом для мусорных баков, Перенес МАФ с газона на детскую площадку, наружное освещение, контейнерные площадки, установка ботовых камней. (более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lastRenderedPageBreak/>
              <w:t>3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ул. Революционная д.8, д.10, д.12, д.14;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Ремонт проездов, Устройство тротуаров, Площадки: Детская и спортивная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Вынос люков на уровень дорожного покрытия, дорожная разметка, Искусственное возвышение для направления стока воды, Озеленение., Малые архитектурные формы с установкой, Ограждения, Ограждение с навесом для мусорных баков, Перенес МАФ с газона на детскую площадку, наружное освещение, контейнерные площадки, установка ботовых камней. (более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4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ул. Чкалова д.13, д.15, д.17;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Ремонт проездов, Устройство тротуаров, Площадки: Детская и спортивная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Вынос люков на уровень дорожного покрытия, дорожная разметка, Искусственное возвышение для направления стока воды, Озеленение., Малые архитектурные формы с установкой, Ограждения, Ограждение с навесом для мусорных баков, Перенес МАФ с газона на детскую площадку, наружное освещение, контейнерные площадки, установка ботовых камней. (более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5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ул. Советская д.29;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Ремонт проездов, Устройство тротуаров, Площадки: Детская и спортивная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Вынос люков на уровень дорожного покрытия, дорожная разметка, Искусственное возвышение для направления стока воды, Озеленение., Малые архитектурные формы с установкой, Ограждения, Ограждение с навесом для мусорных баков, Перенес МАФ с газона на детскую площадку, наружное освещение, контейнерные площадки, установка ботовых камней. (более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6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ул. Блохина д.50, д.52;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 xml:space="preserve">Ремонт проездов, Устройство тротуаров, Площадки: Детская,  спортивная и тренажерная, Вынос люков на уровень </w:t>
            </w:r>
            <w:r w:rsidRPr="006F10E6">
              <w:lastRenderedPageBreak/>
              <w:t xml:space="preserve">дорожного покрытия. дорожная разметка, Бельевая и ковровая площадка, Ремонт </w:t>
            </w:r>
            <w:proofErr w:type="spellStart"/>
            <w:r w:rsidRPr="006F10E6">
              <w:t>отмостки</w:t>
            </w:r>
            <w:proofErr w:type="spellEnd"/>
            <w:r w:rsidRPr="006F10E6">
              <w:t xml:space="preserve">, Озеленение, </w:t>
            </w:r>
            <w:proofErr w:type="spellStart"/>
            <w:r w:rsidRPr="006F10E6">
              <w:t>Маф</w:t>
            </w:r>
            <w:proofErr w:type="spellEnd"/>
            <w:r w:rsidRPr="006F10E6">
              <w:t xml:space="preserve"> с установкой, Ограждения, Ограждение мусорной площадки, Наружное освещение, Видеонаблюдени</w:t>
            </w:r>
            <w:proofErr w:type="gramStart"/>
            <w:r w:rsidRPr="006F10E6">
              <w:t>е(</w:t>
            </w:r>
            <w:proofErr w:type="gramEnd"/>
            <w:r w:rsidRPr="006F10E6">
              <w:t>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rPr>
          <w:trHeight w:val="1710"/>
        </w:trPr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lastRenderedPageBreak/>
              <w:t>7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 xml:space="preserve">ул. </w:t>
            </w:r>
            <w:proofErr w:type="spellStart"/>
            <w:r w:rsidRPr="006F10E6">
              <w:t>Заки</w:t>
            </w:r>
            <w:proofErr w:type="spellEnd"/>
            <w:r w:rsidRPr="006F10E6">
              <w:t xml:space="preserve"> </w:t>
            </w:r>
            <w:proofErr w:type="spellStart"/>
            <w:r w:rsidRPr="006F10E6">
              <w:t>Валиди</w:t>
            </w:r>
            <w:proofErr w:type="spellEnd"/>
            <w:r w:rsidRPr="006F10E6">
              <w:t xml:space="preserve"> д.6, д.8, д.3а, д.5, д.7;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 xml:space="preserve">Ремонт проездов, Площадки: Детская,  спортивная и тренажерная, Вынос люков на уровень дорожного покрытия, дорожная разметка, Ремонт </w:t>
            </w:r>
            <w:proofErr w:type="spellStart"/>
            <w:r w:rsidRPr="006F10E6">
              <w:t>отмостки</w:t>
            </w:r>
            <w:proofErr w:type="spellEnd"/>
            <w:r w:rsidRPr="006F10E6">
              <w:t xml:space="preserve">, Озеленение, </w:t>
            </w:r>
            <w:proofErr w:type="spellStart"/>
            <w:r w:rsidRPr="006F10E6">
              <w:t>маф</w:t>
            </w:r>
            <w:proofErr w:type="spellEnd"/>
            <w:r w:rsidRPr="006F10E6">
              <w:t xml:space="preserve"> с установкой, Ограждения, Ограждение мусорной площадки, Наружное освещени</w:t>
            </w:r>
            <w:proofErr w:type="gramStart"/>
            <w:r w:rsidRPr="006F10E6">
              <w:t>е(</w:t>
            </w:r>
            <w:proofErr w:type="gramEnd"/>
            <w:r w:rsidRPr="006F10E6">
              <w:t>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rPr>
          <w:trHeight w:val="90"/>
        </w:trPr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8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пр. Ленина д.13а.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Ремонт проездов, устройство тротуаров, Площадки: Детская и  спортивная, Вынос люков на уровень дорожного покрытия, дорожная разметка, Озеленение территории, Наружное освещение, видеонаблюдение, малые архитектурные формы, ограждения, Ограждение мусорной площадки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Перенос МАФ с газона на детскую площадку(более подробный перечень  работ будет определен в ходе проведения общего  собрания с жителями данных МКД)</w:t>
            </w:r>
          </w:p>
        </w:tc>
      </w:tr>
    </w:tbl>
    <w:p w:rsidR="006F10E6" w:rsidRDefault="006F10E6"/>
    <w:p w:rsidR="006F10E6" w:rsidRDefault="006F10E6"/>
    <w:p w:rsidR="007F7765" w:rsidRDefault="007F7765"/>
    <w:p w:rsidR="006F10E6" w:rsidRPr="007F7765" w:rsidRDefault="006F10E6">
      <w:pPr>
        <w:rPr>
          <w:b/>
        </w:rPr>
      </w:pPr>
      <w:r w:rsidRPr="006F10E6">
        <w:rPr>
          <w:b/>
        </w:rPr>
        <w:t>График реализации республиканской программ</w:t>
      </w:r>
      <w:r w:rsidR="007F7765">
        <w:rPr>
          <w:b/>
        </w:rPr>
        <w:t>ы «Башкирские дворики» в 2024г.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403"/>
        <w:gridCol w:w="4726"/>
      </w:tblGrid>
      <w:tr w:rsidR="006F10E6" w:rsidRPr="006F10E6" w:rsidTr="006F10E6"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№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Дворовая территория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 xml:space="preserve">Виды работ </w:t>
            </w:r>
          </w:p>
        </w:tc>
      </w:tr>
      <w:tr w:rsidR="006F10E6" w:rsidRPr="006F10E6" w:rsidTr="006F10E6"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1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ул. Машиностроителей д.65, д.67;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Ремонт проездов, Устройство тротуаров, Площадки: Детская и спортивная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Вынос люков на уровень дорожного покрытия, дорожная разметка, Искусственное возвышение для направления стока воды, Озеленение., Малые архитектурные формы с установкой, Ограждения, Ограждение с навесом для мусорных баков, Перенес МАФ с </w:t>
            </w:r>
            <w:r w:rsidRPr="006F10E6">
              <w:lastRenderedPageBreak/>
              <w:t>газона на детскую площадку, наружное освещение, контейнерные площадки, установка ботовых камней.(более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lastRenderedPageBreak/>
              <w:t>2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proofErr w:type="gramStart"/>
            <w:r w:rsidRPr="006F10E6">
              <w:t>ул. Геологическая д.75, д.77, д. 77а, д.79, д.81а, д.83, ул. Губкина д.31,д.33;</w:t>
            </w:r>
            <w:proofErr w:type="gramEnd"/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Ремонт проездов, Устройство тротуаров, Площадки: Детская и спортивная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Вынос люков на уровень дорожного покрытия, дорожная разметка, Искусственное возвышение для направления стока воды, Озеленение., Малые архитектурные формы с установкой, Ограждения, Ограждение с навесом для мусорных баков, Перенес МАФ с газона на детскую площадку, наружное освещение, контейнерные площадки, установка ботовых камней. (более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3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ул. Революционная д.11, д.13, д.15, д.17;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Ремонт проездов, Устройство тротуаров, Площадки: Детская и спортивная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Вынос люков на уровень дорожного покрытия, дорожная разметка, Искусственное возвышение для направления стока воды, Озеленение., Малые архитектурные формы с установкой, Ограждения, Ограждение с навесом для мусорных баков, Перенес МАФ с газона на детскую площадку, наружное освещение, контейнерные площадки, установка ботовых камней. (более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4</w:t>
            </w:r>
          </w:p>
        </w:tc>
        <w:tc>
          <w:tcPr>
            <w:tcW w:w="4403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ул. Революционная д.4а, д.6, ул. Губкина д. 39, пр. Ленина д.53;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Ремонт проездов, Устройство тротуаров, Площадки: Детская и спортивная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Вынос люков на уровень дорожного покрытия, дорожная разметка, Искусственное возвышение для направления стока воды, Озеленение., Малые архитектурные формы с установкой, Ограждения, Ограждение с навесом для мусорных баков, Перенес МАФ с газона на детскую площадку, наружное освещение, контейнерные площадки, установка ботовых камней. (более подробный </w:t>
            </w:r>
            <w:r w:rsidRPr="006F10E6">
              <w:lastRenderedPageBreak/>
              <w:t>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lastRenderedPageBreak/>
              <w:t>5</w:t>
            </w:r>
          </w:p>
        </w:tc>
        <w:tc>
          <w:tcPr>
            <w:tcW w:w="4403" w:type="dxa"/>
          </w:tcPr>
          <w:p w:rsidR="006F10E6" w:rsidRPr="006F10E6" w:rsidRDefault="007F7765" w:rsidP="006F10E6">
            <w:pPr>
              <w:spacing w:after="200" w:line="276" w:lineRule="auto"/>
            </w:pPr>
            <w:proofErr w:type="gramStart"/>
            <w:r w:rsidRPr="007F7765">
              <w:t>ул. Машиностроителей, д.15, ул. Уральская д.21,д.23, д.25, д.27, ул. Седова д.3, ул. Мичурина д.14;</w:t>
            </w:r>
            <w:proofErr w:type="gramEnd"/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Ремонт проездов, Устройство тротуаров, Площадки: Детская и спортивная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Вынос люков на уровень дорожного покрытия, дорожная разметка, Искусственное возвышение для направления стока воды, Озеленение., Малые архитектурные формы с установкой, Ограждения, Ограждение с навесом для мусорных баков, Перенес МАФ с газона на детскую площадку, наружное освещение, контейнерные площадки, установка ботовых камней. (более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6</w:t>
            </w:r>
          </w:p>
        </w:tc>
        <w:tc>
          <w:tcPr>
            <w:tcW w:w="4403" w:type="dxa"/>
          </w:tcPr>
          <w:p w:rsidR="006F10E6" w:rsidRPr="006F10E6" w:rsidRDefault="007F7765" w:rsidP="006F10E6">
            <w:pPr>
              <w:spacing w:after="200" w:line="276" w:lineRule="auto"/>
            </w:pPr>
            <w:r w:rsidRPr="007F7765">
              <w:t xml:space="preserve">ул. </w:t>
            </w:r>
            <w:proofErr w:type="spellStart"/>
            <w:r w:rsidRPr="007F7765">
              <w:t>Ишимбайская</w:t>
            </w:r>
            <w:proofErr w:type="spellEnd"/>
            <w:r w:rsidRPr="007F7765">
              <w:t xml:space="preserve"> д.32а, д.34а, д.36а, </w:t>
            </w:r>
            <w:proofErr w:type="spellStart"/>
            <w:r w:rsidRPr="007F7765">
              <w:t>С.Ковалевской</w:t>
            </w:r>
            <w:proofErr w:type="spellEnd"/>
            <w:r w:rsidRPr="007F7765">
              <w:t xml:space="preserve"> д.10, д.10а, д.13, д.15а;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 xml:space="preserve">Ремонт проездов, Устройство тротуаров, Площадки: Детская,  спортивная и тренажерная, Вынос люков на уровень дорожного покрытия. дорожная разметка, Бельевая и ковровая площадка, Ремонт </w:t>
            </w:r>
            <w:proofErr w:type="spellStart"/>
            <w:r w:rsidRPr="006F10E6">
              <w:t>отмостки</w:t>
            </w:r>
            <w:proofErr w:type="spellEnd"/>
            <w:r w:rsidRPr="006F10E6">
              <w:t xml:space="preserve">, Озеленение, </w:t>
            </w:r>
            <w:proofErr w:type="spellStart"/>
            <w:r w:rsidRPr="006F10E6">
              <w:t>Маф</w:t>
            </w:r>
            <w:proofErr w:type="spellEnd"/>
            <w:r w:rsidRPr="006F10E6">
              <w:t xml:space="preserve"> с установкой, Ограждения, Ограждение мусорной площадки, Наружное освещение, Видеонаблюдени</w:t>
            </w:r>
            <w:proofErr w:type="gramStart"/>
            <w:r w:rsidRPr="006F10E6">
              <w:t>е(</w:t>
            </w:r>
            <w:proofErr w:type="gramEnd"/>
            <w:r w:rsidRPr="006F10E6">
              <w:t>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rPr>
          <w:trHeight w:val="1710"/>
        </w:trPr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7</w:t>
            </w:r>
          </w:p>
        </w:tc>
        <w:tc>
          <w:tcPr>
            <w:tcW w:w="4403" w:type="dxa"/>
          </w:tcPr>
          <w:p w:rsidR="006F10E6" w:rsidRPr="006F10E6" w:rsidRDefault="007F7765" w:rsidP="006F10E6">
            <w:pPr>
              <w:spacing w:after="200" w:line="276" w:lineRule="auto"/>
            </w:pPr>
            <w:r w:rsidRPr="007F7765">
              <w:t>ул. Стахановская д.18, д.18а, д.22;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 xml:space="preserve">Ремонт проездов, Площадки: Детская,  спортивная и тренажерная, Вынос люков на уровень дорожного покрытия, дорожная разметка, Ремонт </w:t>
            </w:r>
            <w:proofErr w:type="spellStart"/>
            <w:r w:rsidRPr="006F10E6">
              <w:t>отмостки</w:t>
            </w:r>
            <w:proofErr w:type="spellEnd"/>
            <w:r w:rsidRPr="006F10E6">
              <w:t xml:space="preserve">, Озеленение, </w:t>
            </w:r>
            <w:proofErr w:type="spellStart"/>
            <w:r w:rsidRPr="006F10E6">
              <w:t>маф</w:t>
            </w:r>
            <w:proofErr w:type="spellEnd"/>
            <w:r w:rsidRPr="006F10E6">
              <w:t xml:space="preserve"> с установкой, Ограждения, Ограждение мусорной площадки, Наружное освещени</w:t>
            </w:r>
            <w:proofErr w:type="gramStart"/>
            <w:r w:rsidRPr="006F10E6">
              <w:t>е(</w:t>
            </w:r>
            <w:proofErr w:type="gramEnd"/>
            <w:r w:rsidRPr="006F10E6">
              <w:t>более подробный перечень  работ будет определен в ходе проведения общего  собрания с жителями данных МКД)</w:t>
            </w:r>
          </w:p>
        </w:tc>
      </w:tr>
      <w:tr w:rsidR="006F10E6" w:rsidRPr="006F10E6" w:rsidTr="006F10E6">
        <w:trPr>
          <w:trHeight w:val="90"/>
        </w:trPr>
        <w:tc>
          <w:tcPr>
            <w:tcW w:w="442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8</w:t>
            </w:r>
          </w:p>
        </w:tc>
        <w:tc>
          <w:tcPr>
            <w:tcW w:w="4403" w:type="dxa"/>
          </w:tcPr>
          <w:p w:rsidR="006F10E6" w:rsidRPr="006F10E6" w:rsidRDefault="007F7765" w:rsidP="006F10E6">
            <w:pPr>
              <w:spacing w:after="200" w:line="276" w:lineRule="auto"/>
            </w:pPr>
            <w:r w:rsidRPr="007F7765">
              <w:t>ул. Космонавтов д.6.</w:t>
            </w:r>
          </w:p>
        </w:tc>
        <w:tc>
          <w:tcPr>
            <w:tcW w:w="4726" w:type="dxa"/>
          </w:tcPr>
          <w:p w:rsidR="006F10E6" w:rsidRPr="006F10E6" w:rsidRDefault="006F10E6" w:rsidP="006F10E6">
            <w:pPr>
              <w:spacing w:after="200" w:line="276" w:lineRule="auto"/>
            </w:pPr>
            <w:r w:rsidRPr="006F10E6">
              <w:t>Ремонт проездов, устройство тротуаров, Площадки: Детская и  спортивная, Вынос люков на уровень дорожного покрытия, дорожная разметка, Озеленение территории, Наружное освещение, видеонаблюдение, малые архитектурные формы, ограждения, Ограждение мусорной площадки</w:t>
            </w:r>
            <w:proofErr w:type="gramStart"/>
            <w:r w:rsidRPr="006F10E6">
              <w:t xml:space="preserve"> ,</w:t>
            </w:r>
            <w:proofErr w:type="gramEnd"/>
            <w:r w:rsidRPr="006F10E6">
              <w:t xml:space="preserve"> Перенос </w:t>
            </w:r>
            <w:r w:rsidRPr="006F10E6">
              <w:lastRenderedPageBreak/>
              <w:t>МАФ с газона на детскую площадку(более подробный перечень  работ будет определен в ходе проведения общего  собрания с жителями данных МКД)</w:t>
            </w:r>
          </w:p>
        </w:tc>
      </w:tr>
    </w:tbl>
    <w:p w:rsidR="006F10E6" w:rsidRPr="006F10E6" w:rsidRDefault="006F10E6" w:rsidP="006F10E6"/>
    <w:p w:rsidR="006F10E6" w:rsidRDefault="006F10E6"/>
    <w:sectPr w:rsidR="006F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34"/>
    <w:rsid w:val="002D6237"/>
    <w:rsid w:val="006F10E6"/>
    <w:rsid w:val="007F7765"/>
    <w:rsid w:val="00812811"/>
    <w:rsid w:val="0090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2019-12-19T13:41:00Z</dcterms:created>
  <dcterms:modified xsi:type="dcterms:W3CDTF">2019-12-19T14:23:00Z</dcterms:modified>
</cp:coreProperties>
</file>