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C4" w:rsidRPr="00243AD4" w:rsidRDefault="005E16C4" w:rsidP="005B788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43AD4"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 территориальное управление Министерства природопользования и экологии РБ является структурным подразделением Министерства природопользования и экологии РБ, осуществляющим в пределах своей компетенции региональной государственный экологический надзор, в том числе:</w:t>
      </w:r>
    </w:p>
    <w:p w:rsidR="005E16C4" w:rsidRPr="00243AD4" w:rsidRDefault="005E16C4" w:rsidP="005B7881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t>-государственной надзор в области атмосферного воздуха на объектах хозяйственной и иной деятельности, подлежащих региональному государственному надзору;</w:t>
      </w:r>
    </w:p>
    <w:p w:rsidR="005E16C4" w:rsidRPr="00243AD4" w:rsidRDefault="005E16C4" w:rsidP="005B7881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t>-государственной надзор в области обращения с отходами на объектах хозяйственной и иной деятельности, подлежащих региональному государственному надзору;</w:t>
      </w:r>
    </w:p>
    <w:p w:rsidR="005E16C4" w:rsidRPr="00243AD4" w:rsidRDefault="005E16C4" w:rsidP="005B7881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t>-государственной надзор в области охраны и использования особо охраняемых природных территорий регионального значения;</w:t>
      </w:r>
    </w:p>
    <w:p w:rsidR="005E16C4" w:rsidRPr="00243AD4" w:rsidRDefault="005E16C4" w:rsidP="005B7881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t xml:space="preserve">-государственной надзор за геологическим изучением, рациональным </w:t>
      </w:r>
      <w:proofErr w:type="gramStart"/>
      <w:r w:rsidRPr="00243AD4">
        <w:rPr>
          <w:rFonts w:ascii="Times New Roman" w:hAnsi="Times New Roman"/>
          <w:sz w:val="28"/>
          <w:szCs w:val="28"/>
        </w:rPr>
        <w:t>использованием  охраной</w:t>
      </w:r>
      <w:proofErr w:type="gramEnd"/>
      <w:r w:rsidRPr="00243AD4">
        <w:rPr>
          <w:rFonts w:ascii="Times New Roman" w:hAnsi="Times New Roman"/>
          <w:sz w:val="28"/>
          <w:szCs w:val="28"/>
        </w:rPr>
        <w:t xml:space="preserve"> недр в отношении участков недр местного значения;</w:t>
      </w:r>
    </w:p>
    <w:p w:rsidR="005E16C4" w:rsidRPr="00243AD4" w:rsidRDefault="005E16C4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t>-государственной надзор в области использования и охраны водных объектов, за исключением водных объектов, подлежащих федеральному государственному экологическому надзору.</w:t>
      </w:r>
    </w:p>
    <w:p w:rsidR="005E16C4" w:rsidRDefault="005E16C4" w:rsidP="005B59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управления осуществляют контроль на территории трех городов это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 Стерлитамак, Салават, </w:t>
      </w:r>
      <w:proofErr w:type="gramStart"/>
      <w:r>
        <w:rPr>
          <w:rFonts w:ascii="Times New Roman" w:hAnsi="Times New Roman"/>
          <w:sz w:val="28"/>
          <w:szCs w:val="28"/>
        </w:rPr>
        <w:t>Ишимбай</w:t>
      </w:r>
      <w:r w:rsidRPr="00243A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пяти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Гафурийское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районы. </w:t>
      </w:r>
    </w:p>
    <w:p w:rsidR="005E16C4" w:rsidRPr="00243AD4" w:rsidRDefault="005E16C4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t xml:space="preserve">       За 5 месяцев работы </w:t>
      </w:r>
      <w:proofErr w:type="gramStart"/>
      <w:r w:rsidRPr="00243AD4">
        <w:rPr>
          <w:rFonts w:ascii="Times New Roman" w:hAnsi="Times New Roman"/>
          <w:sz w:val="28"/>
          <w:szCs w:val="28"/>
        </w:rPr>
        <w:t>в  2016</w:t>
      </w:r>
      <w:proofErr w:type="gramEnd"/>
      <w:r w:rsidRPr="00243AD4">
        <w:rPr>
          <w:rFonts w:ascii="Times New Roman" w:hAnsi="Times New Roman"/>
          <w:sz w:val="28"/>
          <w:szCs w:val="28"/>
        </w:rPr>
        <w:t xml:space="preserve"> году по г. Ишимбай и по </w:t>
      </w:r>
      <w:proofErr w:type="spellStart"/>
      <w:r w:rsidRPr="00243AD4">
        <w:rPr>
          <w:rFonts w:ascii="Times New Roman" w:hAnsi="Times New Roman"/>
          <w:sz w:val="28"/>
          <w:szCs w:val="28"/>
        </w:rPr>
        <w:t>Ишимбайскому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 району было проведено 2 плановые проверки, 11 внеплановых проверок по выполнению предписаний и 1 по жалобе жителей </w:t>
      </w:r>
      <w:proofErr w:type="spellStart"/>
      <w:r w:rsidRPr="00243AD4">
        <w:rPr>
          <w:rFonts w:ascii="Times New Roman" w:hAnsi="Times New Roman"/>
          <w:sz w:val="28"/>
          <w:szCs w:val="28"/>
        </w:rPr>
        <w:t>Ишимбайского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 района. Проведено 10 </w:t>
      </w:r>
      <w:proofErr w:type="gramStart"/>
      <w:r w:rsidRPr="00243AD4">
        <w:rPr>
          <w:rFonts w:ascii="Times New Roman" w:hAnsi="Times New Roman"/>
          <w:sz w:val="28"/>
          <w:szCs w:val="28"/>
        </w:rPr>
        <w:t>рейдовых  осмотров</w:t>
      </w:r>
      <w:proofErr w:type="gramEnd"/>
      <w:r w:rsidRPr="00243AD4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243AD4">
        <w:rPr>
          <w:rFonts w:ascii="Times New Roman" w:hAnsi="Times New Roman"/>
          <w:sz w:val="28"/>
          <w:szCs w:val="28"/>
        </w:rPr>
        <w:t>г.Ишимбай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3AD4">
        <w:rPr>
          <w:rFonts w:ascii="Times New Roman" w:hAnsi="Times New Roman"/>
          <w:sz w:val="28"/>
          <w:szCs w:val="28"/>
        </w:rPr>
        <w:t>Ишимбайского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 района. По результатам, которых вынесены постановления о наложении административных наказаний: на юридическое лицо 2, на должностное лицо 1 и на граждан 10, на общую сумму 153 тыс. рублей.</w:t>
      </w:r>
    </w:p>
    <w:p w:rsidR="005E16C4" w:rsidRDefault="005E16C4" w:rsidP="009B71A2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t xml:space="preserve">Основными нарушениями стали несанкционированное размещение отходов 8 фактов и 2 хищение ОПИ.        </w:t>
      </w:r>
    </w:p>
    <w:p w:rsidR="005E16C4" w:rsidRPr="00243AD4" w:rsidRDefault="005E16C4" w:rsidP="009958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7069">
        <w:rPr>
          <w:rFonts w:ascii="Times New Roman" w:hAnsi="Times New Roman"/>
          <w:sz w:val="28"/>
          <w:szCs w:val="28"/>
        </w:rPr>
        <w:t xml:space="preserve">ри проведении проверок </w:t>
      </w:r>
      <w:r w:rsidRPr="00243AD4">
        <w:rPr>
          <w:rFonts w:ascii="Times New Roman" w:hAnsi="Times New Roman"/>
          <w:sz w:val="28"/>
          <w:szCs w:val="28"/>
        </w:rPr>
        <w:t>органами прокуратуры</w:t>
      </w:r>
      <w:r w:rsidRPr="0099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A7069">
        <w:rPr>
          <w:rFonts w:ascii="Times New Roman" w:hAnsi="Times New Roman"/>
          <w:sz w:val="28"/>
          <w:szCs w:val="28"/>
        </w:rPr>
        <w:t>качестве экспертов</w:t>
      </w:r>
      <w:r w:rsidRPr="0099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привлечены специалисты ТУ</w:t>
      </w:r>
      <w:r w:rsidRPr="00243AD4">
        <w:rPr>
          <w:rFonts w:ascii="Times New Roman" w:hAnsi="Times New Roman"/>
          <w:sz w:val="28"/>
          <w:szCs w:val="28"/>
        </w:rPr>
        <w:t xml:space="preserve">, по результатам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243AD4">
        <w:rPr>
          <w:rFonts w:ascii="Times New Roman" w:hAnsi="Times New Roman"/>
          <w:sz w:val="28"/>
          <w:szCs w:val="28"/>
        </w:rPr>
        <w:t>выявлено 5 нарушений, наложено административных наказаний общей суммой 15 тыс. рублей.</w:t>
      </w:r>
    </w:p>
    <w:p w:rsidR="005E16C4" w:rsidRDefault="005E16C4">
      <w:pPr>
        <w:jc w:val="both"/>
        <w:rPr>
          <w:rFonts w:ascii="Times New Roman" w:hAnsi="Times New Roman"/>
          <w:sz w:val="28"/>
          <w:szCs w:val="28"/>
        </w:rPr>
      </w:pPr>
      <w:r w:rsidRPr="00243AD4">
        <w:rPr>
          <w:rFonts w:ascii="Times New Roman" w:hAnsi="Times New Roman"/>
          <w:sz w:val="28"/>
          <w:szCs w:val="28"/>
        </w:rPr>
        <w:lastRenderedPageBreak/>
        <w:t xml:space="preserve">      Кроме того, специалистами принято участие в сходе граждан сельских поселений </w:t>
      </w:r>
      <w:proofErr w:type="spellStart"/>
      <w:r w:rsidRPr="00243AD4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AD4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AD4">
        <w:rPr>
          <w:rFonts w:ascii="Times New Roman" w:hAnsi="Times New Roman"/>
          <w:sz w:val="28"/>
          <w:szCs w:val="28"/>
        </w:rPr>
        <w:t>Иткуловский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AD4">
        <w:rPr>
          <w:rFonts w:ascii="Times New Roman" w:hAnsi="Times New Roman"/>
          <w:sz w:val="28"/>
          <w:szCs w:val="28"/>
        </w:rPr>
        <w:t>Янурусовский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AD4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 сельсоветы.</w:t>
      </w:r>
    </w:p>
    <w:p w:rsidR="005E16C4" w:rsidRDefault="005E16C4" w:rsidP="005B59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56FB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A56FBB">
        <w:rPr>
          <w:rFonts w:ascii="Times New Roman" w:hAnsi="Times New Roman"/>
          <w:sz w:val="28"/>
          <w:szCs w:val="28"/>
        </w:rPr>
        <w:t>г.Ишимбай</w:t>
      </w:r>
      <w:proofErr w:type="spellEnd"/>
      <w:r w:rsidRPr="00A56F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6FB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A56FBB">
        <w:rPr>
          <w:rFonts w:ascii="Times New Roman" w:hAnsi="Times New Roman"/>
          <w:sz w:val="28"/>
          <w:szCs w:val="28"/>
        </w:rPr>
        <w:t xml:space="preserve"> район проведены акции: «Посади дерево», «Первоцвет»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FBB">
        <w:rPr>
          <w:rFonts w:ascii="Times New Roman" w:hAnsi="Times New Roman"/>
          <w:bCs/>
          <w:sz w:val="28"/>
          <w:szCs w:val="28"/>
        </w:rPr>
        <w:t xml:space="preserve">и </w:t>
      </w:r>
      <w:r w:rsidRPr="00A56FBB">
        <w:rPr>
          <w:rFonts w:ascii="Times New Roman" w:hAnsi="Times New Roman"/>
          <w:sz w:val="28"/>
          <w:szCs w:val="28"/>
        </w:rPr>
        <w:t>Экологические субботники</w:t>
      </w:r>
      <w:r>
        <w:rPr>
          <w:rFonts w:ascii="Times New Roman" w:hAnsi="Times New Roman"/>
          <w:sz w:val="28"/>
          <w:szCs w:val="28"/>
        </w:rPr>
        <w:t>. Участие приняло более 4 тысяч человек.</w:t>
      </w:r>
      <w:r w:rsidRPr="005B5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о проводимых акциях</w:t>
      </w:r>
      <w:r w:rsidRPr="005B5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опубликована</w:t>
      </w:r>
      <w:r w:rsidRPr="005B5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СМИ газеты Восход, </w:t>
      </w:r>
      <w:proofErr w:type="spellStart"/>
      <w:r>
        <w:rPr>
          <w:rFonts w:ascii="Times New Roman" w:hAnsi="Times New Roman"/>
          <w:sz w:val="28"/>
          <w:szCs w:val="28"/>
        </w:rPr>
        <w:t>Тратау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16C4" w:rsidRPr="0082034C" w:rsidRDefault="005E16C4" w:rsidP="00FA70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ТУ представлено</w:t>
      </w:r>
      <w:r w:rsidRPr="0082034C">
        <w:rPr>
          <w:rFonts w:ascii="Times New Roman" w:hAnsi="Times New Roman"/>
          <w:sz w:val="28"/>
          <w:szCs w:val="28"/>
        </w:rPr>
        <w:t xml:space="preserve"> </w:t>
      </w:r>
      <w:r w:rsidRPr="000A62D4">
        <w:rPr>
          <w:rFonts w:ascii="Times New Roman" w:hAnsi="Times New Roman"/>
          <w:sz w:val="28"/>
          <w:szCs w:val="28"/>
        </w:rPr>
        <w:t xml:space="preserve">50 </w:t>
      </w:r>
      <w:r w:rsidRPr="0082034C">
        <w:rPr>
          <w:rFonts w:ascii="Times New Roman" w:hAnsi="Times New Roman"/>
          <w:sz w:val="28"/>
          <w:szCs w:val="28"/>
        </w:rPr>
        <w:t>отчетов об образовании, утилизации, обезвреживании, о размещении отходов (за исключением статистической отчетности), представляемой субъектами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 Однако число хозяйствующих субъектов по информации управления составляет 2383 – ИП и 1752 –</w:t>
      </w:r>
      <w:proofErr w:type="spellStart"/>
      <w:r>
        <w:rPr>
          <w:rFonts w:ascii="Times New Roman" w:hAnsi="Times New Roman"/>
          <w:sz w:val="28"/>
          <w:szCs w:val="28"/>
        </w:rPr>
        <w:t>Юр.лиц</w:t>
      </w:r>
      <w:proofErr w:type="spellEnd"/>
      <w:r>
        <w:rPr>
          <w:rFonts w:ascii="Times New Roman" w:hAnsi="Times New Roman"/>
          <w:sz w:val="28"/>
          <w:szCs w:val="28"/>
        </w:rPr>
        <w:t xml:space="preserve">. За не предоставление данной отчетности предусмотрена административная ответственность на юр. лиц до 250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на </w:t>
      </w:r>
      <w:proofErr w:type="spellStart"/>
      <w:r>
        <w:rPr>
          <w:rFonts w:ascii="Times New Roman" w:hAnsi="Times New Roman"/>
          <w:sz w:val="28"/>
          <w:szCs w:val="28"/>
        </w:rPr>
        <w:t>долж</w:t>
      </w:r>
      <w:proofErr w:type="spellEnd"/>
      <w:r>
        <w:rPr>
          <w:rFonts w:ascii="Times New Roman" w:hAnsi="Times New Roman"/>
          <w:sz w:val="28"/>
          <w:szCs w:val="28"/>
        </w:rPr>
        <w:t xml:space="preserve">. лиц до 30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16C4" w:rsidRDefault="005E16C4" w:rsidP="00243AD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AD4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неоднократными жалобами жителей </w:t>
      </w:r>
      <w:proofErr w:type="spellStart"/>
      <w:r>
        <w:rPr>
          <w:rFonts w:ascii="Times New Roman" w:hAnsi="Times New Roman"/>
          <w:sz w:val="28"/>
          <w:szCs w:val="28"/>
        </w:rPr>
        <w:t>г.Ишимбай</w:t>
      </w:r>
      <w:proofErr w:type="spellEnd"/>
      <w:r w:rsidRPr="00243AD4">
        <w:rPr>
          <w:rFonts w:ascii="Times New Roman" w:hAnsi="Times New Roman"/>
          <w:sz w:val="28"/>
          <w:szCs w:val="28"/>
        </w:rPr>
        <w:t xml:space="preserve"> специалистами СП ГБУ РБ УГАК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подразделение государственное бюджетное учреждение Республики Башкортостан </w:t>
      </w:r>
      <w:r w:rsidRPr="009B71A2">
        <w:rPr>
          <w:rFonts w:ascii="Times New Roman" w:hAnsi="Times New Roman"/>
          <w:sz w:val="28"/>
          <w:szCs w:val="28"/>
          <w:u w:val="single"/>
        </w:rPr>
        <w:t>Управление государственного аналитического контроля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43AD4">
        <w:rPr>
          <w:rFonts w:ascii="Times New Roman" w:hAnsi="Times New Roman"/>
          <w:sz w:val="28"/>
          <w:szCs w:val="28"/>
        </w:rPr>
        <w:t>с использованием ПЭЛКАВ (</w:t>
      </w:r>
      <w:r w:rsidRPr="00243AD4">
        <w:rPr>
          <w:rFonts w:ascii="Times New Roman" w:hAnsi="Times New Roman"/>
          <w:color w:val="000000"/>
          <w:sz w:val="28"/>
          <w:szCs w:val="28"/>
          <w:lang w:eastAsia="ru-RU"/>
        </w:rPr>
        <w:t>передвижной экологической лаборатории контроля атмосферного воздуха)</w:t>
      </w:r>
      <w:r w:rsidRPr="00243AD4">
        <w:rPr>
          <w:rFonts w:ascii="MS Shell Dlg 2" w:hAnsi="MS Shell Dlg 2" w:cs="MS Shell Dlg 2"/>
          <w:color w:val="000000"/>
          <w:sz w:val="28"/>
          <w:szCs w:val="28"/>
          <w:lang w:eastAsia="ru-RU"/>
        </w:rPr>
        <w:t> </w:t>
      </w:r>
      <w:r w:rsidRPr="00243AD4">
        <w:rPr>
          <w:rFonts w:ascii="Times New Roman" w:hAnsi="Times New Roman"/>
          <w:sz w:val="28"/>
          <w:szCs w:val="28"/>
        </w:rPr>
        <w:t>неоднократно были отобр</w:t>
      </w:r>
      <w:r>
        <w:rPr>
          <w:rFonts w:ascii="Times New Roman" w:hAnsi="Times New Roman"/>
          <w:sz w:val="28"/>
          <w:szCs w:val="28"/>
        </w:rPr>
        <w:t>аны пробы атмосферного воздуха.</w:t>
      </w:r>
    </w:p>
    <w:p w:rsidR="005E16C4" w:rsidRDefault="005E16C4" w:rsidP="00833D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33D07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</w:t>
      </w:r>
      <w:r w:rsidRPr="00833D07">
        <w:rPr>
          <w:rFonts w:ascii="Times New Roman" w:hAnsi="Times New Roman"/>
          <w:sz w:val="28"/>
          <w:szCs w:val="28"/>
        </w:rPr>
        <w:t xml:space="preserve"> количественного химического анализа проб атмосферного воздуха </w:t>
      </w:r>
      <w:r>
        <w:rPr>
          <w:rFonts w:ascii="Times New Roman" w:hAnsi="Times New Roman"/>
          <w:sz w:val="28"/>
          <w:szCs w:val="28"/>
        </w:rPr>
        <w:t xml:space="preserve">от 18.05.2016 </w:t>
      </w:r>
      <w:r w:rsidRPr="00833D07">
        <w:rPr>
          <w:rFonts w:ascii="Times New Roman" w:hAnsi="Times New Roman"/>
          <w:sz w:val="28"/>
          <w:szCs w:val="28"/>
        </w:rPr>
        <w:t xml:space="preserve">было выявлено превышение нормативов ПДК по </w:t>
      </w:r>
      <w:proofErr w:type="spellStart"/>
      <w:r w:rsidRPr="00833D07">
        <w:rPr>
          <w:rFonts w:ascii="Times New Roman" w:hAnsi="Times New Roman"/>
          <w:sz w:val="28"/>
          <w:szCs w:val="28"/>
        </w:rPr>
        <w:t>м.п</w:t>
      </w:r>
      <w:proofErr w:type="spellEnd"/>
      <w:r w:rsidRPr="00833D07">
        <w:rPr>
          <w:rFonts w:ascii="Times New Roman" w:hAnsi="Times New Roman"/>
          <w:sz w:val="28"/>
          <w:szCs w:val="28"/>
        </w:rPr>
        <w:t xml:space="preserve">-ксилолу в 1,9 раз и </w:t>
      </w:r>
      <w:proofErr w:type="spellStart"/>
      <w:r w:rsidRPr="00833D07">
        <w:rPr>
          <w:rFonts w:ascii="Times New Roman" w:hAnsi="Times New Roman"/>
          <w:sz w:val="28"/>
          <w:szCs w:val="28"/>
        </w:rPr>
        <w:t>гидроксилбензолу</w:t>
      </w:r>
      <w:proofErr w:type="spellEnd"/>
      <w:r w:rsidRPr="00833D07">
        <w:rPr>
          <w:rFonts w:ascii="Times New Roman" w:hAnsi="Times New Roman"/>
          <w:sz w:val="28"/>
          <w:szCs w:val="28"/>
        </w:rPr>
        <w:t xml:space="preserve"> в 1,1 раз, а также присутствие толуола (0,7 ПДК) и о-ксилола (1 ПДК). </w:t>
      </w:r>
    </w:p>
    <w:p w:rsidR="005E16C4" w:rsidRDefault="005E16C4" w:rsidP="00833D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D07">
        <w:rPr>
          <w:rFonts w:ascii="Times New Roman" w:hAnsi="Times New Roman"/>
          <w:sz w:val="28"/>
          <w:szCs w:val="28"/>
        </w:rPr>
        <w:t xml:space="preserve">Учитывая, что при отборе проб воздуха в районе автовокзала г. Ишимбая наблюдалось восточное направление ветра, возможным источником загрязнения вышеперечисленными вредными веществами является ОАО «Газпром </w:t>
      </w:r>
      <w:proofErr w:type="spellStart"/>
      <w:r w:rsidRPr="00833D07">
        <w:rPr>
          <w:rFonts w:ascii="Times New Roman" w:hAnsi="Times New Roman"/>
          <w:sz w:val="28"/>
          <w:szCs w:val="28"/>
        </w:rPr>
        <w:t>нефтехим</w:t>
      </w:r>
      <w:proofErr w:type="spellEnd"/>
      <w:r w:rsidRPr="00833D07">
        <w:rPr>
          <w:rFonts w:ascii="Times New Roman" w:hAnsi="Times New Roman"/>
          <w:sz w:val="28"/>
          <w:szCs w:val="28"/>
        </w:rPr>
        <w:t xml:space="preserve"> Салават». </w:t>
      </w:r>
    </w:p>
    <w:p w:rsidR="005E16C4" w:rsidRPr="00243AD4" w:rsidRDefault="005E16C4" w:rsidP="009B71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D07">
        <w:rPr>
          <w:rFonts w:ascii="Times New Roman" w:hAnsi="Times New Roman"/>
          <w:sz w:val="28"/>
          <w:szCs w:val="28"/>
        </w:rPr>
        <w:t xml:space="preserve">ОАО «Газпром </w:t>
      </w:r>
      <w:proofErr w:type="spellStart"/>
      <w:r w:rsidRPr="00833D07">
        <w:rPr>
          <w:rFonts w:ascii="Times New Roman" w:hAnsi="Times New Roman"/>
          <w:sz w:val="28"/>
          <w:szCs w:val="28"/>
        </w:rPr>
        <w:t>нефтехим</w:t>
      </w:r>
      <w:proofErr w:type="spellEnd"/>
      <w:r w:rsidRPr="00833D07">
        <w:rPr>
          <w:rFonts w:ascii="Times New Roman" w:hAnsi="Times New Roman"/>
          <w:sz w:val="28"/>
          <w:szCs w:val="28"/>
        </w:rPr>
        <w:t xml:space="preserve"> Салават»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33D07">
        <w:rPr>
          <w:rFonts w:ascii="Times New Roman" w:hAnsi="Times New Roman"/>
          <w:sz w:val="28"/>
          <w:szCs w:val="28"/>
        </w:rPr>
        <w:t xml:space="preserve"> соответствии с приказом Минприроды России от 14.09.2010 № 402 (с изменениями, внесенными на основании приказа Минприроды России от 21.02.2014 № 109) относится к объектам хозяйственной и иной деятельности по территории Республики Башкортостан, оказывающим негативное воздействие на окружающую среду и </w:t>
      </w:r>
      <w:r w:rsidRPr="00833D07">
        <w:rPr>
          <w:rFonts w:ascii="Times New Roman" w:hAnsi="Times New Roman"/>
          <w:b/>
          <w:sz w:val="28"/>
          <w:szCs w:val="28"/>
        </w:rPr>
        <w:t>подлежащим федеральному государственному экологическому контролю</w:t>
      </w:r>
      <w:r w:rsidRPr="00833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данные материалы </w:t>
      </w:r>
      <w:r w:rsidRPr="00833D07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833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Минэкологию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РБ для направления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РБ</w:t>
      </w:r>
      <w:r w:rsidRPr="00833D07">
        <w:rPr>
          <w:rFonts w:ascii="Times New Roman" w:hAnsi="Times New Roman"/>
          <w:sz w:val="28"/>
          <w:szCs w:val="28"/>
        </w:rPr>
        <w:t xml:space="preserve"> для принятия </w:t>
      </w:r>
      <w:r>
        <w:rPr>
          <w:rFonts w:ascii="Times New Roman" w:hAnsi="Times New Roman"/>
          <w:sz w:val="28"/>
          <w:szCs w:val="28"/>
        </w:rPr>
        <w:t>мер</w:t>
      </w:r>
      <w:r w:rsidRPr="00833D07">
        <w:rPr>
          <w:rFonts w:ascii="Times New Roman" w:hAnsi="Times New Roman"/>
          <w:sz w:val="28"/>
          <w:szCs w:val="28"/>
        </w:rPr>
        <w:t>.</w:t>
      </w:r>
    </w:p>
    <w:sectPr w:rsidR="005E16C4" w:rsidRPr="00243AD4" w:rsidSect="00243AD4">
      <w:pgSz w:w="11906" w:h="16838"/>
      <w:pgMar w:top="1438" w:right="926" w:bottom="161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CF"/>
    <w:rsid w:val="0003219E"/>
    <w:rsid w:val="000A5BE6"/>
    <w:rsid w:val="000A62D4"/>
    <w:rsid w:val="00135657"/>
    <w:rsid w:val="00165D69"/>
    <w:rsid w:val="00187BBC"/>
    <w:rsid w:val="00192EA3"/>
    <w:rsid w:val="001F0059"/>
    <w:rsid w:val="00243AD4"/>
    <w:rsid w:val="00280137"/>
    <w:rsid w:val="00295BA2"/>
    <w:rsid w:val="002D2C4C"/>
    <w:rsid w:val="00326164"/>
    <w:rsid w:val="00380A91"/>
    <w:rsid w:val="00396A32"/>
    <w:rsid w:val="003E1BBD"/>
    <w:rsid w:val="004E0831"/>
    <w:rsid w:val="00505954"/>
    <w:rsid w:val="005365D8"/>
    <w:rsid w:val="00594A6A"/>
    <w:rsid w:val="005A6C6E"/>
    <w:rsid w:val="005B597D"/>
    <w:rsid w:val="005B7881"/>
    <w:rsid w:val="005E16C4"/>
    <w:rsid w:val="005E28EE"/>
    <w:rsid w:val="00677C2A"/>
    <w:rsid w:val="0068431C"/>
    <w:rsid w:val="006F5A3F"/>
    <w:rsid w:val="00733315"/>
    <w:rsid w:val="007472F0"/>
    <w:rsid w:val="00752C01"/>
    <w:rsid w:val="007618A9"/>
    <w:rsid w:val="00763C85"/>
    <w:rsid w:val="00774049"/>
    <w:rsid w:val="00781710"/>
    <w:rsid w:val="007B18DA"/>
    <w:rsid w:val="007B3309"/>
    <w:rsid w:val="007E4161"/>
    <w:rsid w:val="00807B27"/>
    <w:rsid w:val="0082034C"/>
    <w:rsid w:val="00833D07"/>
    <w:rsid w:val="00841DC7"/>
    <w:rsid w:val="0091287B"/>
    <w:rsid w:val="00987F3B"/>
    <w:rsid w:val="0099581E"/>
    <w:rsid w:val="009B71A2"/>
    <w:rsid w:val="00A441CF"/>
    <w:rsid w:val="00A549F5"/>
    <w:rsid w:val="00A56FBB"/>
    <w:rsid w:val="00A626A7"/>
    <w:rsid w:val="00A964B7"/>
    <w:rsid w:val="00AE4EFA"/>
    <w:rsid w:val="00B41878"/>
    <w:rsid w:val="00B4584C"/>
    <w:rsid w:val="00C660B1"/>
    <w:rsid w:val="00CA4B68"/>
    <w:rsid w:val="00CC708E"/>
    <w:rsid w:val="00CD4A6F"/>
    <w:rsid w:val="00DA48A8"/>
    <w:rsid w:val="00DA6F7A"/>
    <w:rsid w:val="00E22578"/>
    <w:rsid w:val="00E43E24"/>
    <w:rsid w:val="00E92D58"/>
    <w:rsid w:val="00EF5F30"/>
    <w:rsid w:val="00F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C3701-687F-43AF-A65D-5283E288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Стерлитамакское территориальное управление Министерства природопользования и экологии РБ является структурным подразделением Министерства природопользования и экологии РБ, осуществляющим в пределах своей компетенции региональной государственный эко</vt:lpstr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Стерлитамакское территориальное управление Министерства природопользования и экологии РБ является структурным подразделением Министерства природопользования и экологии РБ, осуществляющим в пределах своей компетенции региональной государственный эко</dc:title>
  <dc:subject/>
  <dc:creator>Комп</dc:creator>
  <cp:keywords/>
  <dc:description/>
  <cp:lastModifiedBy>Гульнур Кутлугильдина</cp:lastModifiedBy>
  <cp:revision>2</cp:revision>
  <cp:lastPrinted>2016-06-03T12:28:00Z</cp:lastPrinted>
  <dcterms:created xsi:type="dcterms:W3CDTF">2016-06-09T05:16:00Z</dcterms:created>
  <dcterms:modified xsi:type="dcterms:W3CDTF">2016-06-09T05:16:00Z</dcterms:modified>
</cp:coreProperties>
</file>